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4C622" w14:textId="77777777" w:rsidR="00DE420A" w:rsidRDefault="00DE420A" w:rsidP="00DE420A">
      <w:pPr>
        <w:pStyle w:val="Title"/>
        <w:rPr>
          <w:rFonts w:ascii="Verdana" w:hAnsi="Verdana" w:cs="Lucida Sans Unicode"/>
          <w:sz w:val="56"/>
        </w:rPr>
      </w:pPr>
      <w:bookmarkStart w:id="0" w:name="_GoBack"/>
      <w:bookmarkEnd w:id="0"/>
    </w:p>
    <w:p w14:paraId="56A1FE63" w14:textId="77777777" w:rsidR="00DE420A" w:rsidRPr="002A6A2B" w:rsidRDefault="00DE420A" w:rsidP="00DE420A">
      <w:pPr>
        <w:pStyle w:val="Title"/>
        <w:rPr>
          <w:rFonts w:asciiTheme="minorHAnsi" w:hAnsiTheme="minorHAnsi" w:cs="Lucida Sans Unicode"/>
          <w:sz w:val="24"/>
          <w:szCs w:val="24"/>
        </w:rPr>
      </w:pPr>
      <w:r w:rsidRPr="002A6A2B">
        <w:rPr>
          <w:rFonts w:asciiTheme="minorHAnsi" w:hAnsiTheme="minorHAnsi" w:cs="Lucida Sans Unicode"/>
          <w:sz w:val="24"/>
          <w:szCs w:val="24"/>
        </w:rPr>
        <w:t>Mentor Handbook</w:t>
      </w:r>
    </w:p>
    <w:p w14:paraId="1FA8F582" w14:textId="77777777" w:rsidR="001F5F9F" w:rsidRPr="002A6A2B" w:rsidRDefault="001F5F9F">
      <w:pPr>
        <w:pStyle w:val="Title"/>
        <w:rPr>
          <w:rFonts w:asciiTheme="minorHAnsi" w:hAnsiTheme="minorHAnsi"/>
          <w:sz w:val="24"/>
          <w:szCs w:val="24"/>
        </w:rPr>
      </w:pPr>
    </w:p>
    <w:p w14:paraId="2FDF3207" w14:textId="77777777" w:rsidR="001F5F9F" w:rsidRPr="002A6A2B" w:rsidRDefault="001F5F9F">
      <w:pPr>
        <w:pStyle w:val="Title"/>
        <w:rPr>
          <w:rFonts w:asciiTheme="minorHAnsi" w:hAnsiTheme="minorHAnsi"/>
          <w:sz w:val="24"/>
          <w:szCs w:val="24"/>
        </w:rPr>
      </w:pPr>
    </w:p>
    <w:p w14:paraId="208EFA0E" w14:textId="77777777" w:rsidR="001F5F9F" w:rsidRPr="002A6A2B" w:rsidRDefault="00582657">
      <w:pPr>
        <w:pStyle w:val="Title"/>
        <w:rPr>
          <w:rFonts w:asciiTheme="minorHAnsi" w:hAnsiTheme="minorHAnsi"/>
          <w:sz w:val="24"/>
          <w:szCs w:val="24"/>
        </w:rPr>
      </w:pPr>
      <w:r w:rsidRPr="002A6A2B">
        <w:rPr>
          <w:rFonts w:asciiTheme="minorHAnsi" w:hAnsiTheme="minorHAnsi"/>
          <w:noProof/>
          <w:sz w:val="24"/>
          <w:szCs w:val="24"/>
        </w:rPr>
        <w:drawing>
          <wp:inline distT="0" distB="0" distL="0" distR="0" wp14:anchorId="7FDC9059" wp14:editId="4B9AAABB">
            <wp:extent cx="2661166" cy="2834640"/>
            <wp:effectExtent l="19050" t="0" r="5834" b="0"/>
            <wp:docPr id="14" name="Picture 8" descr="C:\Users\SGM\AppData\Local\Microsoft\Windows\Temporary Internet Files\Content.IE5\BFUNF1ER\hands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GM\AppData\Local\Microsoft\Windows\Temporary Internet Files\Content.IE5\BFUNF1ER\handsheart[1].jpg"/>
                    <pic:cNvPicPr>
                      <a:picLocks noChangeAspect="1" noChangeArrowheads="1"/>
                    </pic:cNvPicPr>
                  </pic:nvPicPr>
                  <pic:blipFill>
                    <a:blip r:embed="rId7" cstate="print"/>
                    <a:srcRect/>
                    <a:stretch>
                      <a:fillRect/>
                    </a:stretch>
                  </pic:blipFill>
                  <pic:spPr bwMode="auto">
                    <a:xfrm>
                      <a:off x="0" y="0"/>
                      <a:ext cx="2661166" cy="2834640"/>
                    </a:xfrm>
                    <a:prstGeom prst="rect">
                      <a:avLst/>
                    </a:prstGeom>
                    <a:noFill/>
                    <a:ln w="9525">
                      <a:noFill/>
                      <a:miter lim="800000"/>
                      <a:headEnd/>
                      <a:tailEnd/>
                    </a:ln>
                  </pic:spPr>
                </pic:pic>
              </a:graphicData>
            </a:graphic>
          </wp:inline>
        </w:drawing>
      </w:r>
    </w:p>
    <w:p w14:paraId="281BB7D0" w14:textId="77777777" w:rsidR="001F5F9F" w:rsidRPr="002A6A2B" w:rsidRDefault="001F5F9F">
      <w:pPr>
        <w:pStyle w:val="Title"/>
        <w:rPr>
          <w:rFonts w:asciiTheme="minorHAnsi" w:hAnsiTheme="minorHAnsi"/>
          <w:sz w:val="24"/>
          <w:szCs w:val="24"/>
        </w:rPr>
      </w:pPr>
    </w:p>
    <w:p w14:paraId="4A678067" w14:textId="77777777" w:rsidR="001F5F9F" w:rsidRPr="002A6A2B" w:rsidRDefault="00DE420A" w:rsidP="00DE420A">
      <w:pPr>
        <w:pStyle w:val="Title"/>
        <w:rPr>
          <w:rFonts w:asciiTheme="minorHAnsi" w:hAnsiTheme="minorHAnsi"/>
          <w:b w:val="0"/>
          <w:bCs w:val="0"/>
          <w:sz w:val="24"/>
          <w:szCs w:val="24"/>
        </w:rPr>
      </w:pPr>
      <w:r w:rsidRPr="002A6A2B">
        <w:rPr>
          <w:rFonts w:asciiTheme="minorHAnsi" w:hAnsiTheme="minorHAnsi"/>
          <w:i/>
          <w:sz w:val="24"/>
          <w:szCs w:val="24"/>
        </w:rPr>
        <w:t>Refugee Resettlement</w:t>
      </w:r>
    </w:p>
    <w:p w14:paraId="7FB5C116" w14:textId="77777777" w:rsidR="00861235" w:rsidRPr="002A6A2B" w:rsidRDefault="00861235" w:rsidP="00861235">
      <w:pPr>
        <w:pStyle w:val="Title"/>
        <w:rPr>
          <w:rFonts w:asciiTheme="minorHAnsi" w:hAnsiTheme="minorHAnsi"/>
          <w:sz w:val="24"/>
          <w:szCs w:val="24"/>
        </w:rPr>
      </w:pPr>
    </w:p>
    <w:p w14:paraId="7ABD68BE" w14:textId="77777777" w:rsidR="00DE420A" w:rsidRPr="002A6A2B" w:rsidRDefault="00DE420A" w:rsidP="00DE420A">
      <w:pPr>
        <w:pStyle w:val="Title"/>
        <w:rPr>
          <w:rFonts w:asciiTheme="minorHAnsi" w:hAnsiTheme="minorHAnsi"/>
          <w:b w:val="0"/>
          <w:bCs w:val="0"/>
          <w:sz w:val="24"/>
          <w:szCs w:val="24"/>
        </w:rPr>
      </w:pPr>
    </w:p>
    <w:p w14:paraId="4F6835B0" w14:textId="77777777" w:rsidR="00DE420A" w:rsidRPr="002A6A2B" w:rsidRDefault="00280FE1" w:rsidP="00DE420A">
      <w:pPr>
        <w:pStyle w:val="Title"/>
        <w:rPr>
          <w:rFonts w:asciiTheme="minorHAnsi" w:hAnsiTheme="minorHAnsi"/>
          <w:sz w:val="24"/>
          <w:szCs w:val="24"/>
        </w:rPr>
      </w:pPr>
      <w:r w:rsidRPr="002A6A2B">
        <w:rPr>
          <w:rFonts w:asciiTheme="minorHAnsi" w:hAnsiTheme="minorHAnsi"/>
          <w:noProof/>
          <w:color w:val="000000"/>
          <w:sz w:val="24"/>
          <w:szCs w:val="24"/>
        </w:rPr>
        <w:drawing>
          <wp:inline distT="0" distB="0" distL="0" distR="0" wp14:anchorId="0794A047" wp14:editId="6BD57D30">
            <wp:extent cx="1691640" cy="1691640"/>
            <wp:effectExtent l="19050" t="0" r="3810" b="0"/>
            <wp:docPr id="8" name="Picture 1" descr="1473343096096_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3343096096_rer"/>
                    <pic:cNvPicPr>
                      <a:picLocks noChangeAspect="1" noChangeArrowheads="1"/>
                    </pic:cNvPicPr>
                  </pic:nvPicPr>
                  <pic:blipFill>
                    <a:blip r:embed="rId8" r:link="rId9" cstate="print"/>
                    <a:srcRect/>
                    <a:stretch>
                      <a:fillRect/>
                    </a:stretch>
                  </pic:blipFill>
                  <pic:spPr bwMode="auto">
                    <a:xfrm>
                      <a:off x="0" y="0"/>
                      <a:ext cx="1696151" cy="1696151"/>
                    </a:xfrm>
                    <a:prstGeom prst="rect">
                      <a:avLst/>
                    </a:prstGeom>
                    <a:noFill/>
                    <a:ln w="9525">
                      <a:noFill/>
                      <a:miter lim="800000"/>
                      <a:headEnd/>
                      <a:tailEnd/>
                    </a:ln>
                  </pic:spPr>
                </pic:pic>
              </a:graphicData>
            </a:graphic>
          </wp:inline>
        </w:drawing>
      </w:r>
    </w:p>
    <w:p w14:paraId="6BE073BB" w14:textId="77777777" w:rsidR="00DE420A" w:rsidRPr="002A6A2B" w:rsidRDefault="00DE420A" w:rsidP="00DE420A">
      <w:pPr>
        <w:pStyle w:val="Title"/>
        <w:rPr>
          <w:rFonts w:asciiTheme="minorHAnsi" w:hAnsiTheme="minorHAnsi"/>
          <w:sz w:val="24"/>
          <w:szCs w:val="24"/>
        </w:rPr>
      </w:pPr>
    </w:p>
    <w:p w14:paraId="1CC4C220" w14:textId="77777777" w:rsidR="00280FE1" w:rsidRPr="002A6A2B" w:rsidRDefault="00280FE1" w:rsidP="00280FE1">
      <w:pPr>
        <w:pStyle w:val="NormalWeb"/>
        <w:shd w:val="clear" w:color="auto" w:fill="FFFFFF"/>
        <w:jc w:val="center"/>
        <w:rPr>
          <w:rFonts w:asciiTheme="minorHAnsi" w:hAnsiTheme="minorHAnsi"/>
          <w:color w:val="000000"/>
        </w:rPr>
      </w:pPr>
      <w:r w:rsidRPr="002A6A2B">
        <w:rPr>
          <w:rFonts w:asciiTheme="minorHAnsi" w:hAnsiTheme="minorHAnsi"/>
          <w:color w:val="000000"/>
        </w:rPr>
        <w:t>ReEstablish Richmond</w:t>
      </w:r>
    </w:p>
    <w:p w14:paraId="4357FC66" w14:textId="77777777" w:rsidR="00280FE1" w:rsidRPr="002A6A2B" w:rsidRDefault="00280FE1" w:rsidP="00280FE1">
      <w:pPr>
        <w:pStyle w:val="NormalWeb"/>
        <w:shd w:val="clear" w:color="auto" w:fill="FFFFFF"/>
        <w:jc w:val="center"/>
        <w:rPr>
          <w:rFonts w:asciiTheme="minorHAnsi" w:hAnsiTheme="minorHAnsi"/>
          <w:color w:val="000000"/>
        </w:rPr>
      </w:pPr>
      <w:r w:rsidRPr="002A6A2B">
        <w:rPr>
          <w:rFonts w:asciiTheme="minorHAnsi" w:hAnsiTheme="minorHAnsi"/>
          <w:color w:val="000000"/>
        </w:rPr>
        <w:t>2920 West Broad Street, Suite 246</w:t>
      </w:r>
    </w:p>
    <w:p w14:paraId="217AA66E" w14:textId="77777777" w:rsidR="00280FE1" w:rsidRPr="002A6A2B" w:rsidRDefault="00280FE1" w:rsidP="00280FE1">
      <w:pPr>
        <w:pStyle w:val="NormalWeb"/>
        <w:shd w:val="clear" w:color="auto" w:fill="FFFFFF"/>
        <w:jc w:val="center"/>
        <w:rPr>
          <w:rFonts w:asciiTheme="minorHAnsi" w:hAnsiTheme="minorHAnsi"/>
          <w:color w:val="000000"/>
        </w:rPr>
      </w:pPr>
      <w:r w:rsidRPr="002A6A2B">
        <w:rPr>
          <w:rFonts w:asciiTheme="minorHAnsi" w:hAnsiTheme="minorHAnsi"/>
          <w:color w:val="000000"/>
        </w:rPr>
        <w:t>Richmond, VA 23230</w:t>
      </w:r>
    </w:p>
    <w:p w14:paraId="794F8779" w14:textId="77777777" w:rsidR="00280FE1" w:rsidRPr="002A6A2B" w:rsidRDefault="00280FE1" w:rsidP="00280FE1">
      <w:pPr>
        <w:pStyle w:val="NormalWeb"/>
        <w:shd w:val="clear" w:color="auto" w:fill="FFFFFF"/>
        <w:jc w:val="center"/>
        <w:rPr>
          <w:rFonts w:asciiTheme="minorHAnsi" w:hAnsiTheme="minorHAnsi"/>
          <w:color w:val="000000"/>
        </w:rPr>
      </w:pPr>
      <w:r w:rsidRPr="002A6A2B">
        <w:rPr>
          <w:rFonts w:asciiTheme="minorHAnsi" w:hAnsiTheme="minorHAnsi"/>
          <w:color w:val="000000"/>
        </w:rPr>
        <w:t>(804)723-6414</w:t>
      </w:r>
    </w:p>
    <w:p w14:paraId="7B0D3207" w14:textId="77777777" w:rsidR="00280FE1" w:rsidRPr="002A6A2B" w:rsidRDefault="00F46FD5" w:rsidP="00280FE1">
      <w:pPr>
        <w:pStyle w:val="NormalWeb"/>
        <w:shd w:val="clear" w:color="auto" w:fill="FFFFFF"/>
        <w:jc w:val="center"/>
        <w:rPr>
          <w:rFonts w:asciiTheme="minorHAnsi" w:hAnsiTheme="minorHAnsi"/>
          <w:color w:val="000000"/>
        </w:rPr>
      </w:pPr>
      <w:hyperlink r:id="rId10" w:history="1">
        <w:r w:rsidR="00280FE1" w:rsidRPr="002A6A2B">
          <w:rPr>
            <w:rStyle w:val="Hyperlink"/>
            <w:rFonts w:asciiTheme="minorHAnsi" w:hAnsiTheme="minorHAnsi"/>
          </w:rPr>
          <w:t>www.reestablishrichmond.org</w:t>
        </w:r>
      </w:hyperlink>
    </w:p>
    <w:p w14:paraId="44452729" w14:textId="77777777" w:rsidR="001F5F9F" w:rsidRPr="002A6A2B" w:rsidRDefault="001F5F9F" w:rsidP="00DE420A">
      <w:pPr>
        <w:pStyle w:val="Title"/>
        <w:jc w:val="left"/>
        <w:rPr>
          <w:rFonts w:asciiTheme="minorHAnsi" w:hAnsiTheme="minorHAnsi"/>
          <w:sz w:val="24"/>
          <w:szCs w:val="24"/>
        </w:rPr>
      </w:pPr>
      <w:r w:rsidRPr="002A6A2B">
        <w:rPr>
          <w:rFonts w:asciiTheme="minorHAnsi" w:hAnsiTheme="minorHAnsi"/>
          <w:sz w:val="24"/>
          <w:szCs w:val="24"/>
        </w:rPr>
        <w:t>What is a Mentor?</w:t>
      </w:r>
    </w:p>
    <w:p w14:paraId="2BFC2A09" w14:textId="77777777" w:rsidR="00DE420A" w:rsidRPr="002A6A2B" w:rsidRDefault="00DE420A" w:rsidP="00DE420A">
      <w:pPr>
        <w:pStyle w:val="Title"/>
        <w:jc w:val="left"/>
        <w:rPr>
          <w:rFonts w:asciiTheme="minorHAnsi" w:hAnsiTheme="minorHAnsi"/>
          <w:sz w:val="24"/>
          <w:szCs w:val="24"/>
        </w:rPr>
      </w:pPr>
    </w:p>
    <w:p w14:paraId="03E56275" w14:textId="77777777" w:rsidR="001F5F9F" w:rsidRPr="002A6A2B" w:rsidRDefault="001F5F9F" w:rsidP="00DE420A">
      <w:pPr>
        <w:pStyle w:val="Title"/>
        <w:jc w:val="left"/>
        <w:rPr>
          <w:rFonts w:asciiTheme="minorHAnsi" w:hAnsiTheme="minorHAnsi"/>
          <w:b w:val="0"/>
          <w:bCs w:val="0"/>
          <w:sz w:val="24"/>
          <w:szCs w:val="24"/>
        </w:rPr>
      </w:pPr>
      <w:r w:rsidRPr="002A6A2B">
        <w:rPr>
          <w:rFonts w:asciiTheme="minorHAnsi" w:hAnsiTheme="minorHAnsi"/>
          <w:b w:val="0"/>
          <w:bCs w:val="0"/>
          <w:sz w:val="24"/>
          <w:szCs w:val="24"/>
        </w:rPr>
        <w:t xml:space="preserve">Webster’s New World Dictionary defines mentor as a “person looked upon for wise advice and guidance.”  A mentor encourages the </w:t>
      </w:r>
      <w:r w:rsidR="00D906BA" w:rsidRPr="002A6A2B">
        <w:rPr>
          <w:rFonts w:asciiTheme="minorHAnsi" w:hAnsiTheme="minorHAnsi"/>
          <w:b w:val="0"/>
          <w:bCs w:val="0"/>
          <w:sz w:val="24"/>
          <w:szCs w:val="24"/>
        </w:rPr>
        <w:t>mentee</w:t>
      </w:r>
      <w:r w:rsidRPr="002A6A2B">
        <w:rPr>
          <w:rFonts w:asciiTheme="minorHAnsi" w:hAnsiTheme="minorHAnsi"/>
          <w:b w:val="0"/>
          <w:bCs w:val="0"/>
          <w:sz w:val="24"/>
          <w:szCs w:val="24"/>
        </w:rPr>
        <w:t xml:space="preserve"> to become actively involved in self-discovery and improvement.  Over a period of time, a mentor stimulates and supports growth in character and competence.  Respect and commitment characterize the relationship.</w:t>
      </w:r>
    </w:p>
    <w:p w14:paraId="11FEC50D" w14:textId="77777777" w:rsidR="001F5F9F" w:rsidRPr="002A6A2B" w:rsidRDefault="006B390D" w:rsidP="00DE420A">
      <w:pPr>
        <w:pStyle w:val="Title"/>
        <w:rPr>
          <w:rFonts w:asciiTheme="minorHAnsi" w:hAnsiTheme="minorHAnsi"/>
          <w:b w:val="0"/>
          <w:bCs w:val="0"/>
          <w:sz w:val="24"/>
          <w:szCs w:val="24"/>
        </w:rPr>
      </w:pPr>
      <w:r w:rsidRPr="002A6A2B">
        <w:rPr>
          <w:rFonts w:asciiTheme="minorHAnsi" w:hAnsiTheme="minorHAnsi"/>
          <w:b w:val="0"/>
          <w:bCs w:val="0"/>
          <w:noProof/>
          <w:sz w:val="24"/>
          <w:szCs w:val="24"/>
        </w:rPr>
        <w:lastRenderedPageBreak/>
        <w:drawing>
          <wp:inline distT="0" distB="0" distL="0" distR="0" wp14:anchorId="78307985" wp14:editId="76B2D07C">
            <wp:extent cx="1756251" cy="2103120"/>
            <wp:effectExtent l="19050" t="0" r="0" b="0"/>
            <wp:docPr id="16" name="Picture 10" descr="C:\Users\SGM\AppData\Local\Microsoft\Windows\Temporary Internet Files\Content.IE5\OK11WA8M\cyberscooty-shaking-hand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GM\AppData\Local\Microsoft\Windows\Temporary Internet Files\Content.IE5\OK11WA8M\cyberscooty-shaking-hands3[1].png"/>
                    <pic:cNvPicPr>
                      <a:picLocks noChangeAspect="1" noChangeArrowheads="1"/>
                    </pic:cNvPicPr>
                  </pic:nvPicPr>
                  <pic:blipFill>
                    <a:blip r:embed="rId11" cstate="print"/>
                    <a:srcRect/>
                    <a:stretch>
                      <a:fillRect/>
                    </a:stretch>
                  </pic:blipFill>
                  <pic:spPr bwMode="auto">
                    <a:xfrm>
                      <a:off x="0" y="0"/>
                      <a:ext cx="1756251" cy="2103120"/>
                    </a:xfrm>
                    <a:prstGeom prst="rect">
                      <a:avLst/>
                    </a:prstGeom>
                    <a:noFill/>
                    <a:ln w="9525">
                      <a:noFill/>
                      <a:miter lim="800000"/>
                      <a:headEnd/>
                      <a:tailEnd/>
                    </a:ln>
                  </pic:spPr>
                </pic:pic>
              </a:graphicData>
            </a:graphic>
          </wp:inline>
        </w:drawing>
      </w:r>
    </w:p>
    <w:p w14:paraId="75DA2D15" w14:textId="77777777" w:rsidR="006B390D" w:rsidRPr="002A6A2B" w:rsidRDefault="006B390D" w:rsidP="00DE420A">
      <w:pPr>
        <w:pStyle w:val="Title"/>
        <w:jc w:val="left"/>
        <w:rPr>
          <w:rFonts w:asciiTheme="minorHAnsi" w:hAnsiTheme="minorHAnsi"/>
          <w:b w:val="0"/>
          <w:bCs w:val="0"/>
          <w:sz w:val="24"/>
          <w:szCs w:val="24"/>
        </w:rPr>
      </w:pPr>
    </w:p>
    <w:p w14:paraId="4E0062A8" w14:textId="77777777" w:rsidR="001F5F9F" w:rsidRPr="002A6A2B" w:rsidRDefault="001F5F9F" w:rsidP="00DE420A">
      <w:pPr>
        <w:pStyle w:val="Title"/>
        <w:jc w:val="left"/>
        <w:rPr>
          <w:rFonts w:asciiTheme="minorHAnsi" w:hAnsiTheme="minorHAnsi"/>
          <w:b w:val="0"/>
          <w:bCs w:val="0"/>
          <w:sz w:val="24"/>
          <w:szCs w:val="24"/>
        </w:rPr>
      </w:pPr>
      <w:r w:rsidRPr="002A6A2B">
        <w:rPr>
          <w:rFonts w:asciiTheme="minorHAnsi" w:hAnsiTheme="minorHAnsi"/>
          <w:b w:val="0"/>
          <w:bCs w:val="0"/>
          <w:sz w:val="24"/>
          <w:szCs w:val="24"/>
        </w:rPr>
        <w:t>At one time or another, a mentor may take on many roles, including those of:</w:t>
      </w:r>
    </w:p>
    <w:p w14:paraId="7FD5B3C0" w14:textId="77777777" w:rsidR="001F5F9F" w:rsidRPr="002A6A2B" w:rsidRDefault="001F5F9F" w:rsidP="00DE420A">
      <w:pPr>
        <w:pStyle w:val="Title"/>
        <w:jc w:val="left"/>
        <w:rPr>
          <w:rFonts w:asciiTheme="minorHAnsi" w:hAnsiTheme="minorHAnsi"/>
          <w:b w:val="0"/>
          <w:bCs w:val="0"/>
          <w:sz w:val="24"/>
          <w:szCs w:val="24"/>
        </w:rPr>
      </w:pPr>
    </w:p>
    <w:p w14:paraId="445DBC18" w14:textId="77777777" w:rsidR="001F5F9F" w:rsidRPr="002A6A2B" w:rsidRDefault="001F5F9F" w:rsidP="00DE420A">
      <w:pPr>
        <w:pStyle w:val="Title"/>
        <w:jc w:val="left"/>
        <w:rPr>
          <w:rFonts w:asciiTheme="minorHAnsi" w:hAnsiTheme="minorHAnsi"/>
          <w:b w:val="0"/>
          <w:bCs w:val="0"/>
          <w:sz w:val="24"/>
          <w:szCs w:val="24"/>
        </w:rPr>
      </w:pPr>
      <w:r w:rsidRPr="002A6A2B">
        <w:rPr>
          <w:rFonts w:asciiTheme="minorHAnsi" w:hAnsiTheme="minorHAnsi"/>
          <w:b w:val="0"/>
          <w:bCs w:val="0"/>
          <w:sz w:val="24"/>
          <w:szCs w:val="24"/>
        </w:rPr>
        <w:t>Friend</w:t>
      </w:r>
      <w:r w:rsidRPr="002A6A2B">
        <w:rPr>
          <w:rFonts w:asciiTheme="minorHAnsi" w:hAnsiTheme="minorHAnsi"/>
          <w:b w:val="0"/>
          <w:bCs w:val="0"/>
          <w:sz w:val="24"/>
          <w:szCs w:val="24"/>
        </w:rPr>
        <w:tab/>
      </w:r>
      <w:r w:rsidRPr="002A6A2B">
        <w:rPr>
          <w:rFonts w:asciiTheme="minorHAnsi" w:hAnsiTheme="minorHAnsi"/>
          <w:b w:val="0"/>
          <w:bCs w:val="0"/>
          <w:sz w:val="24"/>
          <w:szCs w:val="24"/>
        </w:rPr>
        <w:tab/>
      </w:r>
      <w:r w:rsidRPr="002A6A2B">
        <w:rPr>
          <w:rFonts w:asciiTheme="minorHAnsi" w:hAnsiTheme="minorHAnsi"/>
          <w:b w:val="0"/>
          <w:bCs w:val="0"/>
          <w:sz w:val="24"/>
          <w:szCs w:val="24"/>
        </w:rPr>
        <w:tab/>
      </w:r>
      <w:r w:rsidRPr="002A6A2B">
        <w:rPr>
          <w:rFonts w:asciiTheme="minorHAnsi" w:hAnsiTheme="minorHAnsi"/>
          <w:b w:val="0"/>
          <w:bCs w:val="0"/>
          <w:sz w:val="24"/>
          <w:szCs w:val="24"/>
        </w:rPr>
        <w:tab/>
        <w:t>Motivator</w:t>
      </w:r>
      <w:r w:rsidRPr="002A6A2B">
        <w:rPr>
          <w:rFonts w:asciiTheme="minorHAnsi" w:hAnsiTheme="minorHAnsi"/>
          <w:b w:val="0"/>
          <w:bCs w:val="0"/>
          <w:sz w:val="24"/>
          <w:szCs w:val="24"/>
        </w:rPr>
        <w:tab/>
      </w:r>
      <w:r w:rsidRPr="002A6A2B">
        <w:rPr>
          <w:rFonts w:asciiTheme="minorHAnsi" w:hAnsiTheme="minorHAnsi"/>
          <w:b w:val="0"/>
          <w:bCs w:val="0"/>
          <w:sz w:val="24"/>
          <w:szCs w:val="24"/>
        </w:rPr>
        <w:tab/>
      </w:r>
      <w:r w:rsidRPr="002A6A2B">
        <w:rPr>
          <w:rFonts w:asciiTheme="minorHAnsi" w:hAnsiTheme="minorHAnsi"/>
          <w:b w:val="0"/>
          <w:bCs w:val="0"/>
          <w:sz w:val="24"/>
          <w:szCs w:val="24"/>
        </w:rPr>
        <w:tab/>
        <w:t>Companion</w:t>
      </w:r>
    </w:p>
    <w:p w14:paraId="5B05BB8F" w14:textId="77777777" w:rsidR="001F5F9F" w:rsidRPr="002A6A2B" w:rsidRDefault="001F5F9F" w:rsidP="00DE420A">
      <w:pPr>
        <w:pStyle w:val="Title"/>
        <w:jc w:val="left"/>
        <w:rPr>
          <w:rFonts w:asciiTheme="minorHAnsi" w:hAnsiTheme="minorHAnsi"/>
          <w:b w:val="0"/>
          <w:bCs w:val="0"/>
          <w:sz w:val="24"/>
          <w:szCs w:val="24"/>
        </w:rPr>
      </w:pPr>
      <w:r w:rsidRPr="002A6A2B">
        <w:rPr>
          <w:rFonts w:asciiTheme="minorHAnsi" w:hAnsiTheme="minorHAnsi"/>
          <w:b w:val="0"/>
          <w:bCs w:val="0"/>
          <w:sz w:val="24"/>
          <w:szCs w:val="24"/>
        </w:rPr>
        <w:t>Guide</w:t>
      </w:r>
      <w:r w:rsidRPr="002A6A2B">
        <w:rPr>
          <w:rFonts w:asciiTheme="minorHAnsi" w:hAnsiTheme="minorHAnsi"/>
          <w:b w:val="0"/>
          <w:bCs w:val="0"/>
          <w:sz w:val="24"/>
          <w:szCs w:val="24"/>
        </w:rPr>
        <w:tab/>
      </w:r>
      <w:r w:rsidRPr="002A6A2B">
        <w:rPr>
          <w:rFonts w:asciiTheme="minorHAnsi" w:hAnsiTheme="minorHAnsi"/>
          <w:b w:val="0"/>
          <w:bCs w:val="0"/>
          <w:sz w:val="24"/>
          <w:szCs w:val="24"/>
        </w:rPr>
        <w:tab/>
      </w:r>
      <w:r w:rsidR="006B390D" w:rsidRPr="002A6A2B">
        <w:rPr>
          <w:rFonts w:asciiTheme="minorHAnsi" w:hAnsiTheme="minorHAnsi"/>
          <w:b w:val="0"/>
          <w:bCs w:val="0"/>
          <w:sz w:val="24"/>
          <w:szCs w:val="24"/>
        </w:rPr>
        <w:tab/>
        <w:t xml:space="preserve">          Advisor</w:t>
      </w:r>
      <w:r w:rsidR="006B390D" w:rsidRPr="002A6A2B">
        <w:rPr>
          <w:rFonts w:asciiTheme="minorHAnsi" w:hAnsiTheme="minorHAnsi"/>
          <w:b w:val="0"/>
          <w:bCs w:val="0"/>
          <w:sz w:val="24"/>
          <w:szCs w:val="24"/>
        </w:rPr>
        <w:tab/>
      </w:r>
      <w:r w:rsidR="006B390D" w:rsidRPr="002A6A2B">
        <w:rPr>
          <w:rFonts w:asciiTheme="minorHAnsi" w:hAnsiTheme="minorHAnsi"/>
          <w:b w:val="0"/>
          <w:bCs w:val="0"/>
          <w:sz w:val="24"/>
          <w:szCs w:val="24"/>
        </w:rPr>
        <w:tab/>
      </w:r>
      <w:r w:rsidR="006B390D" w:rsidRPr="002A6A2B">
        <w:rPr>
          <w:rFonts w:asciiTheme="minorHAnsi" w:hAnsiTheme="minorHAnsi"/>
          <w:b w:val="0"/>
          <w:bCs w:val="0"/>
          <w:sz w:val="24"/>
          <w:szCs w:val="24"/>
        </w:rPr>
        <w:tab/>
        <w:t xml:space="preserve">Role Model Listener </w:t>
      </w:r>
      <w:r w:rsidRPr="002A6A2B">
        <w:rPr>
          <w:rFonts w:asciiTheme="minorHAnsi" w:hAnsiTheme="minorHAnsi"/>
          <w:b w:val="0"/>
          <w:bCs w:val="0"/>
          <w:sz w:val="24"/>
          <w:szCs w:val="24"/>
        </w:rPr>
        <w:t>Encourager</w:t>
      </w:r>
      <w:r w:rsidRPr="002A6A2B">
        <w:rPr>
          <w:rFonts w:asciiTheme="minorHAnsi" w:hAnsiTheme="minorHAnsi"/>
          <w:b w:val="0"/>
          <w:bCs w:val="0"/>
          <w:sz w:val="24"/>
          <w:szCs w:val="24"/>
        </w:rPr>
        <w:tab/>
      </w:r>
      <w:r w:rsidRPr="002A6A2B">
        <w:rPr>
          <w:rFonts w:asciiTheme="minorHAnsi" w:hAnsiTheme="minorHAnsi"/>
          <w:b w:val="0"/>
          <w:bCs w:val="0"/>
          <w:sz w:val="24"/>
          <w:szCs w:val="24"/>
        </w:rPr>
        <w:tab/>
      </w:r>
      <w:r w:rsidR="006B390D" w:rsidRPr="002A6A2B">
        <w:rPr>
          <w:rFonts w:asciiTheme="minorHAnsi" w:hAnsiTheme="minorHAnsi"/>
          <w:b w:val="0"/>
          <w:bCs w:val="0"/>
          <w:sz w:val="24"/>
          <w:szCs w:val="24"/>
        </w:rPr>
        <w:t xml:space="preserve">          </w:t>
      </w:r>
      <w:r w:rsidRPr="002A6A2B">
        <w:rPr>
          <w:rFonts w:asciiTheme="minorHAnsi" w:hAnsiTheme="minorHAnsi"/>
          <w:b w:val="0"/>
          <w:bCs w:val="0"/>
          <w:sz w:val="24"/>
          <w:szCs w:val="24"/>
        </w:rPr>
        <w:t>Nurturer</w:t>
      </w:r>
      <w:r w:rsidRPr="002A6A2B">
        <w:rPr>
          <w:rFonts w:asciiTheme="minorHAnsi" w:hAnsiTheme="minorHAnsi"/>
          <w:b w:val="0"/>
          <w:bCs w:val="0"/>
          <w:sz w:val="24"/>
          <w:szCs w:val="24"/>
        </w:rPr>
        <w:tab/>
      </w:r>
      <w:r w:rsidRPr="002A6A2B">
        <w:rPr>
          <w:rFonts w:asciiTheme="minorHAnsi" w:hAnsiTheme="minorHAnsi"/>
          <w:b w:val="0"/>
          <w:bCs w:val="0"/>
          <w:sz w:val="24"/>
          <w:szCs w:val="24"/>
        </w:rPr>
        <w:tab/>
      </w:r>
      <w:r w:rsidR="006B390D" w:rsidRPr="002A6A2B">
        <w:rPr>
          <w:rFonts w:asciiTheme="minorHAnsi" w:hAnsiTheme="minorHAnsi"/>
          <w:b w:val="0"/>
          <w:bCs w:val="0"/>
          <w:sz w:val="24"/>
          <w:szCs w:val="24"/>
        </w:rPr>
        <w:t xml:space="preserve">          Trusted Confidant</w:t>
      </w:r>
    </w:p>
    <w:p w14:paraId="05F94ACC" w14:textId="77777777" w:rsidR="001F5F9F" w:rsidRPr="002A6A2B" w:rsidRDefault="001F5F9F" w:rsidP="00DE420A">
      <w:pPr>
        <w:pStyle w:val="Title"/>
        <w:jc w:val="left"/>
        <w:rPr>
          <w:rFonts w:asciiTheme="minorHAnsi" w:hAnsiTheme="minorHAnsi"/>
          <w:b w:val="0"/>
          <w:bCs w:val="0"/>
          <w:sz w:val="24"/>
          <w:szCs w:val="24"/>
        </w:rPr>
      </w:pPr>
      <w:r w:rsidRPr="002A6A2B">
        <w:rPr>
          <w:rFonts w:asciiTheme="minorHAnsi" w:hAnsiTheme="minorHAnsi"/>
          <w:b w:val="0"/>
          <w:bCs w:val="0"/>
          <w:sz w:val="24"/>
          <w:szCs w:val="24"/>
        </w:rPr>
        <w:t>Sounding Board</w:t>
      </w:r>
      <w:r w:rsidRPr="002A6A2B">
        <w:rPr>
          <w:rFonts w:asciiTheme="minorHAnsi" w:hAnsiTheme="minorHAnsi"/>
          <w:b w:val="0"/>
          <w:bCs w:val="0"/>
          <w:sz w:val="24"/>
          <w:szCs w:val="24"/>
        </w:rPr>
        <w:tab/>
      </w:r>
      <w:r w:rsidRPr="002A6A2B">
        <w:rPr>
          <w:rFonts w:asciiTheme="minorHAnsi" w:hAnsiTheme="minorHAnsi"/>
          <w:b w:val="0"/>
          <w:bCs w:val="0"/>
          <w:sz w:val="24"/>
          <w:szCs w:val="24"/>
        </w:rPr>
        <w:tab/>
      </w:r>
      <w:r w:rsidR="006B390D" w:rsidRPr="002A6A2B">
        <w:rPr>
          <w:rFonts w:asciiTheme="minorHAnsi" w:hAnsiTheme="minorHAnsi"/>
          <w:b w:val="0"/>
          <w:bCs w:val="0"/>
          <w:sz w:val="24"/>
          <w:szCs w:val="24"/>
        </w:rPr>
        <w:t xml:space="preserve">          </w:t>
      </w:r>
      <w:r w:rsidRPr="002A6A2B">
        <w:rPr>
          <w:rFonts w:asciiTheme="minorHAnsi" w:hAnsiTheme="minorHAnsi"/>
          <w:b w:val="0"/>
          <w:bCs w:val="0"/>
          <w:sz w:val="24"/>
          <w:szCs w:val="24"/>
        </w:rPr>
        <w:t>Advocate</w:t>
      </w:r>
      <w:r w:rsidRPr="002A6A2B">
        <w:rPr>
          <w:rFonts w:asciiTheme="minorHAnsi" w:hAnsiTheme="minorHAnsi"/>
          <w:b w:val="0"/>
          <w:bCs w:val="0"/>
          <w:sz w:val="24"/>
          <w:szCs w:val="24"/>
        </w:rPr>
        <w:tab/>
      </w:r>
      <w:r w:rsidRPr="002A6A2B">
        <w:rPr>
          <w:rFonts w:asciiTheme="minorHAnsi" w:hAnsiTheme="minorHAnsi"/>
          <w:b w:val="0"/>
          <w:bCs w:val="0"/>
          <w:sz w:val="24"/>
          <w:szCs w:val="24"/>
        </w:rPr>
        <w:tab/>
      </w:r>
      <w:r w:rsidRPr="002A6A2B">
        <w:rPr>
          <w:rFonts w:asciiTheme="minorHAnsi" w:hAnsiTheme="minorHAnsi"/>
          <w:b w:val="0"/>
          <w:bCs w:val="0"/>
          <w:sz w:val="24"/>
          <w:szCs w:val="24"/>
        </w:rPr>
        <w:tab/>
        <w:t>Skill Builder</w:t>
      </w:r>
    </w:p>
    <w:p w14:paraId="47B73286" w14:textId="77777777" w:rsidR="001F5F9F" w:rsidRPr="002A6A2B" w:rsidRDefault="001F5F9F" w:rsidP="00DE420A">
      <w:pPr>
        <w:pStyle w:val="Title"/>
        <w:jc w:val="left"/>
        <w:rPr>
          <w:rFonts w:asciiTheme="minorHAnsi" w:hAnsiTheme="minorHAnsi"/>
          <w:b w:val="0"/>
          <w:bCs w:val="0"/>
          <w:sz w:val="24"/>
          <w:szCs w:val="24"/>
        </w:rPr>
      </w:pPr>
      <w:r w:rsidRPr="002A6A2B">
        <w:rPr>
          <w:rFonts w:asciiTheme="minorHAnsi" w:hAnsiTheme="minorHAnsi"/>
          <w:b w:val="0"/>
          <w:bCs w:val="0"/>
          <w:sz w:val="24"/>
          <w:szCs w:val="24"/>
        </w:rPr>
        <w:t>Cheerleader</w:t>
      </w:r>
      <w:r w:rsidRPr="002A6A2B">
        <w:rPr>
          <w:rFonts w:asciiTheme="minorHAnsi" w:hAnsiTheme="minorHAnsi"/>
          <w:b w:val="0"/>
          <w:bCs w:val="0"/>
          <w:sz w:val="24"/>
          <w:szCs w:val="24"/>
        </w:rPr>
        <w:tab/>
      </w:r>
      <w:r w:rsidRPr="002A6A2B">
        <w:rPr>
          <w:rFonts w:asciiTheme="minorHAnsi" w:hAnsiTheme="minorHAnsi"/>
          <w:b w:val="0"/>
          <w:bCs w:val="0"/>
          <w:sz w:val="24"/>
          <w:szCs w:val="24"/>
        </w:rPr>
        <w:tab/>
      </w:r>
      <w:r w:rsidRPr="002A6A2B">
        <w:rPr>
          <w:rFonts w:asciiTheme="minorHAnsi" w:hAnsiTheme="minorHAnsi"/>
          <w:b w:val="0"/>
          <w:bCs w:val="0"/>
          <w:sz w:val="24"/>
          <w:szCs w:val="24"/>
        </w:rPr>
        <w:tab/>
        <w:t>Instructor</w:t>
      </w:r>
      <w:r w:rsidRPr="002A6A2B">
        <w:rPr>
          <w:rFonts w:asciiTheme="minorHAnsi" w:hAnsiTheme="minorHAnsi"/>
          <w:b w:val="0"/>
          <w:bCs w:val="0"/>
          <w:sz w:val="24"/>
          <w:szCs w:val="24"/>
        </w:rPr>
        <w:tab/>
      </w:r>
      <w:r w:rsidRPr="002A6A2B">
        <w:rPr>
          <w:rFonts w:asciiTheme="minorHAnsi" w:hAnsiTheme="minorHAnsi"/>
          <w:b w:val="0"/>
          <w:bCs w:val="0"/>
          <w:sz w:val="24"/>
          <w:szCs w:val="24"/>
        </w:rPr>
        <w:tab/>
      </w:r>
      <w:r w:rsidRPr="002A6A2B">
        <w:rPr>
          <w:rFonts w:asciiTheme="minorHAnsi" w:hAnsiTheme="minorHAnsi"/>
          <w:b w:val="0"/>
          <w:bCs w:val="0"/>
          <w:sz w:val="24"/>
          <w:szCs w:val="24"/>
        </w:rPr>
        <w:tab/>
        <w:t>Coach</w:t>
      </w:r>
    </w:p>
    <w:p w14:paraId="5A1A2448" w14:textId="77777777" w:rsidR="001F5F9F" w:rsidRPr="002A6A2B" w:rsidRDefault="001F5F9F" w:rsidP="00DE420A">
      <w:pPr>
        <w:pStyle w:val="Title"/>
        <w:jc w:val="left"/>
        <w:rPr>
          <w:rFonts w:asciiTheme="minorHAnsi" w:hAnsiTheme="minorHAnsi"/>
          <w:b w:val="0"/>
          <w:bCs w:val="0"/>
          <w:sz w:val="24"/>
          <w:szCs w:val="24"/>
        </w:rPr>
      </w:pPr>
      <w:r w:rsidRPr="002A6A2B">
        <w:rPr>
          <w:rFonts w:asciiTheme="minorHAnsi" w:hAnsiTheme="minorHAnsi"/>
          <w:b w:val="0"/>
          <w:bCs w:val="0"/>
          <w:sz w:val="24"/>
          <w:szCs w:val="24"/>
        </w:rPr>
        <w:t>Tutor</w:t>
      </w:r>
      <w:r w:rsidRPr="002A6A2B">
        <w:rPr>
          <w:rFonts w:asciiTheme="minorHAnsi" w:hAnsiTheme="minorHAnsi"/>
          <w:b w:val="0"/>
          <w:bCs w:val="0"/>
          <w:sz w:val="24"/>
          <w:szCs w:val="24"/>
        </w:rPr>
        <w:tab/>
      </w:r>
      <w:r w:rsidRPr="002A6A2B">
        <w:rPr>
          <w:rFonts w:asciiTheme="minorHAnsi" w:hAnsiTheme="minorHAnsi"/>
          <w:b w:val="0"/>
          <w:bCs w:val="0"/>
          <w:sz w:val="24"/>
          <w:szCs w:val="24"/>
        </w:rPr>
        <w:tab/>
      </w:r>
      <w:r w:rsidRPr="002A6A2B">
        <w:rPr>
          <w:rFonts w:asciiTheme="minorHAnsi" w:hAnsiTheme="minorHAnsi"/>
          <w:b w:val="0"/>
          <w:bCs w:val="0"/>
          <w:sz w:val="24"/>
          <w:szCs w:val="24"/>
        </w:rPr>
        <w:tab/>
      </w:r>
      <w:r w:rsidRPr="002A6A2B">
        <w:rPr>
          <w:rFonts w:asciiTheme="minorHAnsi" w:hAnsiTheme="minorHAnsi"/>
          <w:b w:val="0"/>
          <w:bCs w:val="0"/>
          <w:sz w:val="24"/>
          <w:szCs w:val="24"/>
        </w:rPr>
        <w:tab/>
      </w:r>
      <w:r w:rsidR="006B390D" w:rsidRPr="002A6A2B">
        <w:rPr>
          <w:rFonts w:asciiTheme="minorHAnsi" w:hAnsiTheme="minorHAnsi"/>
          <w:b w:val="0"/>
          <w:bCs w:val="0"/>
          <w:sz w:val="24"/>
          <w:szCs w:val="24"/>
        </w:rPr>
        <w:t xml:space="preserve">          </w:t>
      </w:r>
      <w:r w:rsidRPr="002A6A2B">
        <w:rPr>
          <w:rFonts w:asciiTheme="minorHAnsi" w:hAnsiTheme="minorHAnsi"/>
          <w:b w:val="0"/>
          <w:bCs w:val="0"/>
          <w:sz w:val="24"/>
          <w:szCs w:val="24"/>
        </w:rPr>
        <w:t>Career Advisor</w:t>
      </w:r>
      <w:r w:rsidRPr="002A6A2B">
        <w:rPr>
          <w:rFonts w:asciiTheme="minorHAnsi" w:hAnsiTheme="minorHAnsi"/>
          <w:b w:val="0"/>
          <w:bCs w:val="0"/>
          <w:sz w:val="24"/>
          <w:szCs w:val="24"/>
        </w:rPr>
        <w:tab/>
      </w:r>
    </w:p>
    <w:p w14:paraId="37EEC3AF" w14:textId="77777777" w:rsidR="001F5F9F" w:rsidRPr="002A6A2B" w:rsidRDefault="001F5F9F" w:rsidP="00DE420A">
      <w:pPr>
        <w:pStyle w:val="Title"/>
        <w:jc w:val="left"/>
        <w:rPr>
          <w:rFonts w:asciiTheme="minorHAnsi" w:hAnsiTheme="minorHAnsi"/>
          <w:b w:val="0"/>
          <w:bCs w:val="0"/>
          <w:sz w:val="24"/>
          <w:szCs w:val="24"/>
        </w:rPr>
      </w:pPr>
    </w:p>
    <w:p w14:paraId="5DD5EF22" w14:textId="77777777" w:rsidR="001F5F9F" w:rsidRPr="002A6A2B" w:rsidRDefault="001F5F9F" w:rsidP="00DE420A">
      <w:pPr>
        <w:pStyle w:val="Title"/>
        <w:jc w:val="left"/>
        <w:rPr>
          <w:rFonts w:asciiTheme="minorHAnsi" w:hAnsiTheme="minorHAnsi"/>
          <w:b w:val="0"/>
          <w:bCs w:val="0"/>
          <w:sz w:val="24"/>
          <w:szCs w:val="24"/>
        </w:rPr>
      </w:pPr>
    </w:p>
    <w:p w14:paraId="7343CE08" w14:textId="77777777" w:rsidR="001F5F9F" w:rsidRPr="002A6A2B" w:rsidRDefault="001F5F9F" w:rsidP="00DE420A">
      <w:pPr>
        <w:pStyle w:val="Title"/>
        <w:jc w:val="left"/>
        <w:rPr>
          <w:rFonts w:asciiTheme="minorHAnsi" w:hAnsiTheme="minorHAnsi"/>
          <w:b w:val="0"/>
          <w:bCs w:val="0"/>
          <w:sz w:val="24"/>
          <w:szCs w:val="24"/>
        </w:rPr>
      </w:pPr>
      <w:r w:rsidRPr="002A6A2B">
        <w:rPr>
          <w:rFonts w:asciiTheme="minorHAnsi" w:hAnsiTheme="minorHAnsi"/>
          <w:b w:val="0"/>
          <w:bCs w:val="0"/>
          <w:sz w:val="24"/>
          <w:szCs w:val="24"/>
        </w:rPr>
        <w:t>Though a mentor may be a role model, he/she does not ask the mentee to “be like him/her”.  Instead, he/she helps the mentee become the person he or she chooses to be, encouraging them to grow and mature, providing support, guidance and a positive perspective on life.</w:t>
      </w:r>
    </w:p>
    <w:p w14:paraId="0B43EB37" w14:textId="77777777" w:rsidR="001F5F9F" w:rsidRPr="002A6A2B" w:rsidRDefault="001F5F9F" w:rsidP="00DE420A">
      <w:pPr>
        <w:pStyle w:val="Title"/>
        <w:jc w:val="left"/>
        <w:rPr>
          <w:rFonts w:asciiTheme="minorHAnsi" w:hAnsiTheme="minorHAnsi"/>
          <w:b w:val="0"/>
          <w:bCs w:val="0"/>
          <w:sz w:val="24"/>
          <w:szCs w:val="24"/>
        </w:rPr>
      </w:pPr>
      <w:r w:rsidRPr="002A6A2B">
        <w:rPr>
          <w:rFonts w:asciiTheme="minorHAnsi" w:hAnsiTheme="minorHAnsi"/>
          <w:sz w:val="24"/>
          <w:szCs w:val="24"/>
        </w:rPr>
        <w:t>Basic Tasks of Mentors</w:t>
      </w:r>
    </w:p>
    <w:p w14:paraId="47A35C72" w14:textId="77777777" w:rsidR="001F5F9F" w:rsidRPr="002A6A2B" w:rsidRDefault="001F5F9F">
      <w:pPr>
        <w:pStyle w:val="Title"/>
        <w:jc w:val="left"/>
        <w:rPr>
          <w:rFonts w:asciiTheme="minorHAnsi" w:hAnsiTheme="minorHAnsi"/>
          <w:b w:val="0"/>
          <w:bCs w:val="0"/>
          <w:sz w:val="24"/>
          <w:szCs w:val="24"/>
        </w:rPr>
      </w:pPr>
    </w:p>
    <w:p w14:paraId="611E557B" w14:textId="77777777" w:rsidR="001F5F9F" w:rsidRPr="002A6A2B" w:rsidRDefault="001F5F9F">
      <w:pPr>
        <w:pStyle w:val="Title"/>
        <w:jc w:val="left"/>
        <w:rPr>
          <w:rFonts w:asciiTheme="minorHAnsi" w:hAnsiTheme="minorHAnsi"/>
          <w:b w:val="0"/>
          <w:bCs w:val="0"/>
          <w:sz w:val="24"/>
          <w:szCs w:val="24"/>
        </w:rPr>
      </w:pPr>
      <w:r w:rsidRPr="002A6A2B">
        <w:rPr>
          <w:rFonts w:asciiTheme="minorHAnsi" w:hAnsiTheme="minorHAnsi"/>
          <w:b w:val="0"/>
          <w:bCs w:val="0"/>
          <w:sz w:val="24"/>
          <w:szCs w:val="24"/>
        </w:rPr>
        <w:t>Effective mentors are sensitive to the individual needs of their mentee and shape the mentoring relationship in response to those needs.  Although every mentoring relationship is unique, mentors have four basic tasks:</w:t>
      </w:r>
    </w:p>
    <w:p w14:paraId="63C2483E" w14:textId="77777777" w:rsidR="001F5F9F" w:rsidRPr="002A6A2B" w:rsidRDefault="001F5F9F">
      <w:pPr>
        <w:pStyle w:val="Title"/>
        <w:jc w:val="left"/>
        <w:rPr>
          <w:rFonts w:asciiTheme="minorHAnsi" w:hAnsiTheme="minorHAnsi"/>
          <w:b w:val="0"/>
          <w:bCs w:val="0"/>
          <w:sz w:val="24"/>
          <w:szCs w:val="24"/>
        </w:rPr>
      </w:pPr>
    </w:p>
    <w:p w14:paraId="2F5A5654" w14:textId="77777777" w:rsidR="001F5F9F" w:rsidRPr="002A6A2B" w:rsidRDefault="001F5F9F">
      <w:pPr>
        <w:pStyle w:val="Title"/>
        <w:jc w:val="left"/>
        <w:rPr>
          <w:rFonts w:asciiTheme="minorHAnsi" w:hAnsiTheme="minorHAnsi"/>
          <w:b w:val="0"/>
          <w:bCs w:val="0"/>
          <w:sz w:val="24"/>
          <w:szCs w:val="24"/>
        </w:rPr>
      </w:pPr>
      <w:r w:rsidRPr="002A6A2B">
        <w:rPr>
          <w:rFonts w:asciiTheme="minorHAnsi" w:hAnsiTheme="minorHAnsi"/>
          <w:i/>
          <w:iCs/>
          <w:sz w:val="24"/>
          <w:szCs w:val="24"/>
        </w:rPr>
        <w:t>Establish an open, friendly, trusting relationship with the mentee.</w:t>
      </w:r>
      <w:r w:rsidRPr="002A6A2B">
        <w:rPr>
          <w:rFonts w:asciiTheme="minorHAnsi" w:hAnsiTheme="minorHAnsi"/>
          <w:b w:val="0"/>
          <w:bCs w:val="0"/>
          <w:sz w:val="24"/>
          <w:szCs w:val="24"/>
        </w:rPr>
        <w:t xml:space="preserve">  The primary task of a mentor is to develop a positive relationship with the mentee.  Some mentors may spend the greater part of their time together focused</w:t>
      </w:r>
      <w:r w:rsidR="00DE420A" w:rsidRPr="002A6A2B">
        <w:rPr>
          <w:rFonts w:asciiTheme="minorHAnsi" w:hAnsiTheme="minorHAnsi"/>
          <w:b w:val="0"/>
          <w:bCs w:val="0"/>
          <w:sz w:val="24"/>
          <w:szCs w:val="24"/>
        </w:rPr>
        <w:t xml:space="preserve"> on building rapport.  It is no</w:t>
      </w:r>
      <w:r w:rsidRPr="002A6A2B">
        <w:rPr>
          <w:rFonts w:asciiTheme="minorHAnsi" w:hAnsiTheme="minorHAnsi"/>
          <w:b w:val="0"/>
          <w:bCs w:val="0"/>
          <w:sz w:val="24"/>
          <w:szCs w:val="24"/>
        </w:rPr>
        <w:t xml:space="preserve"> small accomplishment to gain the trust and confidence of an adult, child, or young person.</w:t>
      </w:r>
    </w:p>
    <w:p w14:paraId="37AEAC42" w14:textId="77777777" w:rsidR="001F5F9F" w:rsidRPr="002A6A2B" w:rsidRDefault="001F5F9F">
      <w:pPr>
        <w:pStyle w:val="Title"/>
        <w:jc w:val="left"/>
        <w:rPr>
          <w:rFonts w:asciiTheme="minorHAnsi" w:hAnsiTheme="minorHAnsi"/>
          <w:b w:val="0"/>
          <w:bCs w:val="0"/>
          <w:sz w:val="24"/>
          <w:szCs w:val="24"/>
        </w:rPr>
      </w:pPr>
    </w:p>
    <w:p w14:paraId="43132E5A" w14:textId="77777777" w:rsidR="001F5F9F" w:rsidRPr="002A6A2B" w:rsidRDefault="001F5F9F">
      <w:pPr>
        <w:pStyle w:val="Title"/>
        <w:jc w:val="left"/>
        <w:rPr>
          <w:rFonts w:asciiTheme="minorHAnsi" w:hAnsiTheme="minorHAnsi"/>
          <w:b w:val="0"/>
          <w:bCs w:val="0"/>
          <w:sz w:val="24"/>
          <w:szCs w:val="24"/>
        </w:rPr>
      </w:pPr>
      <w:r w:rsidRPr="002A6A2B">
        <w:rPr>
          <w:rFonts w:asciiTheme="minorHAnsi" w:hAnsiTheme="minorHAnsi"/>
          <w:i/>
          <w:iCs/>
          <w:sz w:val="24"/>
          <w:szCs w:val="24"/>
        </w:rPr>
        <w:t>Help the mentee develop life skills.</w:t>
      </w:r>
      <w:r w:rsidRPr="002A6A2B">
        <w:rPr>
          <w:rFonts w:asciiTheme="minorHAnsi" w:hAnsiTheme="minorHAnsi"/>
          <w:b w:val="0"/>
          <w:bCs w:val="0"/>
          <w:sz w:val="24"/>
          <w:szCs w:val="24"/>
        </w:rPr>
        <w:t xml:space="preserve">  These skills vary depending on the age and education level of the mentee.  For a child, helping him/her understand good grooming (teeth brushed, hair combed, etc.) would be appropriate – if these are problem areas.  Mentors can role-play with </w:t>
      </w:r>
      <w:r w:rsidR="00DE420A" w:rsidRPr="002A6A2B">
        <w:rPr>
          <w:rFonts w:asciiTheme="minorHAnsi" w:hAnsiTheme="minorHAnsi"/>
          <w:b w:val="0"/>
          <w:bCs w:val="0"/>
          <w:sz w:val="24"/>
          <w:szCs w:val="24"/>
        </w:rPr>
        <w:t>mentees</w:t>
      </w:r>
      <w:r w:rsidRPr="002A6A2B">
        <w:rPr>
          <w:rFonts w:asciiTheme="minorHAnsi" w:hAnsiTheme="minorHAnsi"/>
          <w:b w:val="0"/>
          <w:bCs w:val="0"/>
          <w:sz w:val="24"/>
          <w:szCs w:val="24"/>
        </w:rPr>
        <w:t xml:space="preserve"> to teach them how to shake hands, conduct introductions or demonstrate other social skills.</w:t>
      </w:r>
    </w:p>
    <w:p w14:paraId="51E60C62" w14:textId="77777777" w:rsidR="001F5F9F" w:rsidRPr="002A6A2B" w:rsidRDefault="001F5F9F">
      <w:pPr>
        <w:pStyle w:val="Title"/>
        <w:jc w:val="left"/>
        <w:rPr>
          <w:rFonts w:asciiTheme="minorHAnsi" w:hAnsiTheme="minorHAnsi"/>
          <w:b w:val="0"/>
          <w:bCs w:val="0"/>
          <w:sz w:val="24"/>
          <w:szCs w:val="24"/>
        </w:rPr>
      </w:pPr>
    </w:p>
    <w:p w14:paraId="0175F5B4" w14:textId="77777777" w:rsidR="001F5F9F" w:rsidRPr="002A6A2B" w:rsidRDefault="001F5F9F">
      <w:pPr>
        <w:pStyle w:val="Title"/>
        <w:jc w:val="left"/>
        <w:rPr>
          <w:rFonts w:asciiTheme="minorHAnsi" w:hAnsiTheme="minorHAnsi"/>
          <w:b w:val="0"/>
          <w:bCs w:val="0"/>
          <w:sz w:val="24"/>
          <w:szCs w:val="24"/>
        </w:rPr>
      </w:pPr>
      <w:r w:rsidRPr="002A6A2B">
        <w:rPr>
          <w:rFonts w:asciiTheme="minorHAnsi" w:hAnsiTheme="minorHAnsi"/>
          <w:b w:val="0"/>
          <w:bCs w:val="0"/>
          <w:sz w:val="24"/>
          <w:szCs w:val="24"/>
        </w:rPr>
        <w:t xml:space="preserve">Some of the life skills may address academics.  Tutoring and/or helping the student to organize </w:t>
      </w:r>
      <w:r w:rsidR="00DE420A" w:rsidRPr="002A6A2B">
        <w:rPr>
          <w:rFonts w:asciiTheme="minorHAnsi" w:hAnsiTheme="minorHAnsi"/>
          <w:b w:val="0"/>
          <w:bCs w:val="0"/>
          <w:sz w:val="24"/>
          <w:szCs w:val="24"/>
        </w:rPr>
        <w:t>their</w:t>
      </w:r>
      <w:r w:rsidRPr="002A6A2B">
        <w:rPr>
          <w:rFonts w:asciiTheme="minorHAnsi" w:hAnsiTheme="minorHAnsi"/>
          <w:b w:val="0"/>
          <w:bCs w:val="0"/>
          <w:sz w:val="24"/>
          <w:szCs w:val="24"/>
        </w:rPr>
        <w:t xml:space="preserve"> work or learn to study more effectively may be appropriate.  Other life skills such as how to work through problems or set go</w:t>
      </w:r>
      <w:r w:rsidR="00DE420A" w:rsidRPr="002A6A2B">
        <w:rPr>
          <w:rFonts w:asciiTheme="minorHAnsi" w:hAnsiTheme="minorHAnsi"/>
          <w:b w:val="0"/>
          <w:bCs w:val="0"/>
          <w:sz w:val="24"/>
          <w:szCs w:val="24"/>
        </w:rPr>
        <w:t>als will always be useful to a mentee</w:t>
      </w:r>
      <w:r w:rsidRPr="002A6A2B">
        <w:rPr>
          <w:rFonts w:asciiTheme="minorHAnsi" w:hAnsiTheme="minorHAnsi"/>
          <w:b w:val="0"/>
          <w:bCs w:val="0"/>
          <w:sz w:val="24"/>
          <w:szCs w:val="24"/>
        </w:rPr>
        <w:t>.</w:t>
      </w:r>
    </w:p>
    <w:p w14:paraId="255FB5A9" w14:textId="77777777" w:rsidR="001F5F9F" w:rsidRPr="002A6A2B" w:rsidRDefault="001F5F9F">
      <w:pPr>
        <w:pStyle w:val="Title"/>
        <w:jc w:val="left"/>
        <w:rPr>
          <w:rFonts w:asciiTheme="minorHAnsi" w:hAnsiTheme="minorHAnsi"/>
          <w:b w:val="0"/>
          <w:bCs w:val="0"/>
          <w:sz w:val="24"/>
          <w:szCs w:val="24"/>
        </w:rPr>
      </w:pPr>
    </w:p>
    <w:p w14:paraId="63C8E1DF" w14:textId="77777777" w:rsidR="001F5F9F" w:rsidRPr="002A6A2B" w:rsidRDefault="001F5F9F">
      <w:pPr>
        <w:pStyle w:val="Title"/>
        <w:jc w:val="left"/>
        <w:rPr>
          <w:rFonts w:asciiTheme="minorHAnsi" w:hAnsiTheme="minorHAnsi"/>
          <w:b w:val="0"/>
          <w:bCs w:val="0"/>
          <w:sz w:val="24"/>
          <w:szCs w:val="24"/>
        </w:rPr>
      </w:pPr>
      <w:r w:rsidRPr="002A6A2B">
        <w:rPr>
          <w:rFonts w:asciiTheme="minorHAnsi" w:hAnsiTheme="minorHAnsi"/>
          <w:i/>
          <w:iCs/>
          <w:sz w:val="24"/>
          <w:szCs w:val="24"/>
        </w:rPr>
        <w:t xml:space="preserve">Provide the mentee with new possibilities.  </w:t>
      </w:r>
      <w:r w:rsidRPr="002A6A2B">
        <w:rPr>
          <w:rFonts w:asciiTheme="minorHAnsi" w:hAnsiTheme="minorHAnsi"/>
          <w:b w:val="0"/>
          <w:bCs w:val="0"/>
          <w:sz w:val="24"/>
          <w:szCs w:val="24"/>
        </w:rPr>
        <w:t>Mentors help mentees enlarge their vision of the world.  The mentor’s knowledge, experience and guidance can be the keys to helping the mentees unlock the door to new possibilities.  Mentors may model a different set of rules, values or ways of working or living than the mentee had been exposed to.  Mentors can expand the mentees’ understanding of the United States and acquaint them with the opportunities it holds for them.</w:t>
      </w:r>
    </w:p>
    <w:p w14:paraId="2C8E064F" w14:textId="77777777" w:rsidR="001F5F9F" w:rsidRPr="002A6A2B" w:rsidRDefault="001F5F9F">
      <w:pPr>
        <w:pStyle w:val="Title"/>
        <w:jc w:val="left"/>
        <w:rPr>
          <w:rFonts w:asciiTheme="minorHAnsi" w:hAnsiTheme="minorHAnsi"/>
          <w:b w:val="0"/>
          <w:bCs w:val="0"/>
          <w:sz w:val="24"/>
          <w:szCs w:val="24"/>
        </w:rPr>
      </w:pPr>
    </w:p>
    <w:p w14:paraId="5F94E235" w14:textId="77777777" w:rsidR="001F5F9F" w:rsidRPr="002A6A2B" w:rsidRDefault="00DE420A">
      <w:pPr>
        <w:pStyle w:val="Title"/>
        <w:jc w:val="left"/>
        <w:rPr>
          <w:rFonts w:asciiTheme="minorHAnsi" w:hAnsiTheme="minorHAnsi"/>
          <w:b w:val="0"/>
          <w:bCs w:val="0"/>
          <w:sz w:val="24"/>
          <w:szCs w:val="24"/>
        </w:rPr>
      </w:pPr>
      <w:r w:rsidRPr="002A6A2B">
        <w:rPr>
          <w:rFonts w:asciiTheme="minorHAnsi" w:hAnsiTheme="minorHAnsi"/>
          <w:i/>
          <w:iCs/>
          <w:sz w:val="24"/>
          <w:szCs w:val="24"/>
        </w:rPr>
        <w:t>Increase the mentee</w:t>
      </w:r>
      <w:r w:rsidR="001F5F9F" w:rsidRPr="002A6A2B">
        <w:rPr>
          <w:rFonts w:asciiTheme="minorHAnsi" w:hAnsiTheme="minorHAnsi"/>
          <w:i/>
          <w:iCs/>
          <w:sz w:val="24"/>
          <w:szCs w:val="24"/>
        </w:rPr>
        <w:t xml:space="preserve">’s ability to interact and communicate.  </w:t>
      </w:r>
      <w:r w:rsidR="001F5F9F" w:rsidRPr="002A6A2B">
        <w:rPr>
          <w:rFonts w:asciiTheme="minorHAnsi" w:hAnsiTheme="minorHAnsi"/>
          <w:b w:val="0"/>
          <w:bCs w:val="0"/>
          <w:sz w:val="24"/>
          <w:szCs w:val="24"/>
        </w:rPr>
        <w:t>Mentors model the American communication process.  Through this relationship, mentees will learn to express themselves more clearly.  This will help them in school, on the job, and in the community.</w:t>
      </w:r>
    </w:p>
    <w:p w14:paraId="6DB6FF77" w14:textId="77777777" w:rsidR="001F5F9F" w:rsidRPr="002A6A2B" w:rsidRDefault="001F5F9F">
      <w:pPr>
        <w:pStyle w:val="Title"/>
        <w:jc w:val="left"/>
        <w:rPr>
          <w:rFonts w:asciiTheme="minorHAnsi" w:hAnsiTheme="minorHAnsi"/>
          <w:b w:val="0"/>
          <w:bCs w:val="0"/>
          <w:sz w:val="24"/>
          <w:szCs w:val="24"/>
        </w:rPr>
      </w:pPr>
    </w:p>
    <w:p w14:paraId="20736DDF" w14:textId="77777777" w:rsidR="001F5F9F" w:rsidRPr="002A6A2B" w:rsidRDefault="00AB6946">
      <w:pPr>
        <w:pStyle w:val="Title"/>
        <w:rPr>
          <w:rFonts w:asciiTheme="minorHAnsi" w:hAnsiTheme="minorHAnsi"/>
          <w:b w:val="0"/>
          <w:bCs w:val="0"/>
          <w:sz w:val="24"/>
          <w:szCs w:val="24"/>
        </w:rPr>
      </w:pPr>
      <w:r w:rsidRPr="002A6A2B">
        <w:rPr>
          <w:rFonts w:asciiTheme="minorHAnsi" w:hAnsiTheme="minorHAnsi"/>
          <w:b w:val="0"/>
          <w:bCs w:val="0"/>
          <w:noProof/>
          <w:sz w:val="24"/>
          <w:szCs w:val="24"/>
        </w:rPr>
        <w:drawing>
          <wp:inline distT="0" distB="0" distL="0" distR="0" wp14:anchorId="44F517E9" wp14:editId="09A33105">
            <wp:extent cx="1318260" cy="1127760"/>
            <wp:effectExtent l="0" t="0" r="0" b="0"/>
            <wp:docPr id="4" name="Picture 4" descr="BD066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6663_"/>
                    <pic:cNvPicPr>
                      <a:picLocks noChangeAspect="1" noChangeArrowheads="1"/>
                    </pic:cNvPicPr>
                  </pic:nvPicPr>
                  <pic:blipFill>
                    <a:blip r:embed="rId12" cstate="print"/>
                    <a:srcRect/>
                    <a:stretch>
                      <a:fillRect/>
                    </a:stretch>
                  </pic:blipFill>
                  <pic:spPr bwMode="auto">
                    <a:xfrm>
                      <a:off x="0" y="0"/>
                      <a:ext cx="1318260" cy="1127760"/>
                    </a:xfrm>
                    <a:prstGeom prst="rect">
                      <a:avLst/>
                    </a:prstGeom>
                    <a:noFill/>
                    <a:ln w="9525">
                      <a:noFill/>
                      <a:miter lim="800000"/>
                      <a:headEnd/>
                      <a:tailEnd/>
                    </a:ln>
                  </pic:spPr>
                </pic:pic>
              </a:graphicData>
            </a:graphic>
          </wp:inline>
        </w:drawing>
      </w:r>
    </w:p>
    <w:p w14:paraId="074ABE62" w14:textId="77777777" w:rsidR="001F5F9F" w:rsidRPr="002A6A2B" w:rsidRDefault="001F5F9F">
      <w:pPr>
        <w:rPr>
          <w:rFonts w:asciiTheme="minorHAnsi" w:hAnsiTheme="minorHAnsi"/>
          <w:szCs w:val="24"/>
        </w:rPr>
      </w:pPr>
    </w:p>
    <w:p w14:paraId="59767C2F" w14:textId="77777777" w:rsidR="006B390D" w:rsidRPr="002A6A2B" w:rsidRDefault="006B390D" w:rsidP="00DE420A">
      <w:pPr>
        <w:pStyle w:val="Heading1"/>
        <w:rPr>
          <w:rFonts w:asciiTheme="minorHAnsi" w:hAnsiTheme="minorHAnsi"/>
          <w:sz w:val="24"/>
          <w:szCs w:val="24"/>
        </w:rPr>
      </w:pPr>
    </w:p>
    <w:p w14:paraId="3186F4F6" w14:textId="77777777" w:rsidR="006B390D" w:rsidRPr="002A6A2B" w:rsidRDefault="006B390D" w:rsidP="006B390D">
      <w:pPr>
        <w:rPr>
          <w:rFonts w:asciiTheme="minorHAnsi" w:hAnsiTheme="minorHAnsi"/>
          <w:szCs w:val="24"/>
          <w:lang w:eastAsia="en-US"/>
        </w:rPr>
      </w:pPr>
    </w:p>
    <w:p w14:paraId="21704BB3" w14:textId="77777777" w:rsidR="00DE420A" w:rsidRPr="002A6A2B" w:rsidRDefault="00DE420A" w:rsidP="00DE420A">
      <w:pPr>
        <w:pStyle w:val="Heading1"/>
        <w:rPr>
          <w:rFonts w:asciiTheme="minorHAnsi" w:hAnsiTheme="minorHAnsi"/>
          <w:sz w:val="24"/>
          <w:szCs w:val="24"/>
        </w:rPr>
      </w:pPr>
      <w:r w:rsidRPr="002A6A2B">
        <w:rPr>
          <w:rFonts w:asciiTheme="minorHAnsi" w:hAnsiTheme="minorHAnsi"/>
          <w:sz w:val="24"/>
          <w:szCs w:val="24"/>
        </w:rPr>
        <w:t>Volunteer Job Description</w:t>
      </w:r>
    </w:p>
    <w:p w14:paraId="6C14CCB2" w14:textId="77777777" w:rsidR="00DE420A" w:rsidRPr="002A6A2B" w:rsidRDefault="00DE420A" w:rsidP="00DE420A">
      <w:pPr>
        <w:jc w:val="center"/>
        <w:rPr>
          <w:rFonts w:asciiTheme="minorHAnsi" w:hAnsiTheme="minorHAnsi"/>
          <w:b/>
          <w:szCs w:val="24"/>
          <w:u w:val="single"/>
        </w:rPr>
      </w:pPr>
    </w:p>
    <w:p w14:paraId="74FDAB1E" w14:textId="77777777" w:rsidR="00DE420A" w:rsidRPr="002A6A2B" w:rsidRDefault="00DE420A" w:rsidP="00DE420A">
      <w:pPr>
        <w:pStyle w:val="Heading2"/>
        <w:rPr>
          <w:rFonts w:asciiTheme="minorHAnsi" w:hAnsiTheme="minorHAnsi"/>
          <w:b/>
          <w:szCs w:val="24"/>
        </w:rPr>
      </w:pPr>
      <w:r w:rsidRPr="002A6A2B">
        <w:rPr>
          <w:rFonts w:asciiTheme="minorHAnsi" w:hAnsiTheme="minorHAnsi"/>
          <w:szCs w:val="24"/>
          <w:u w:val="single"/>
        </w:rPr>
        <w:t>Job Title:</w:t>
      </w:r>
      <w:r w:rsidRPr="002A6A2B">
        <w:rPr>
          <w:rFonts w:asciiTheme="minorHAnsi" w:hAnsiTheme="minorHAnsi"/>
          <w:szCs w:val="24"/>
        </w:rPr>
        <w:tab/>
      </w:r>
      <w:r w:rsidRPr="002A6A2B">
        <w:rPr>
          <w:rFonts w:asciiTheme="minorHAnsi" w:hAnsiTheme="minorHAnsi"/>
          <w:szCs w:val="24"/>
        </w:rPr>
        <w:tab/>
      </w:r>
      <w:r w:rsidRPr="002A6A2B">
        <w:rPr>
          <w:rFonts w:asciiTheme="minorHAnsi" w:hAnsiTheme="minorHAnsi"/>
          <w:b/>
          <w:szCs w:val="24"/>
        </w:rPr>
        <w:t>Family Mentor</w:t>
      </w:r>
    </w:p>
    <w:p w14:paraId="429A91D0" w14:textId="77777777" w:rsidR="00DE420A" w:rsidRPr="002A6A2B" w:rsidRDefault="00DE420A" w:rsidP="00DE420A">
      <w:pPr>
        <w:rPr>
          <w:rFonts w:asciiTheme="minorHAnsi" w:hAnsiTheme="minorHAnsi"/>
          <w:szCs w:val="24"/>
        </w:rPr>
      </w:pPr>
    </w:p>
    <w:p w14:paraId="3ED8B267" w14:textId="77777777" w:rsidR="00DE420A" w:rsidRPr="002A6A2B" w:rsidRDefault="00DE420A" w:rsidP="00DE420A">
      <w:pPr>
        <w:ind w:left="2160" w:hanging="2160"/>
        <w:rPr>
          <w:rFonts w:asciiTheme="minorHAnsi" w:hAnsiTheme="minorHAnsi"/>
          <w:szCs w:val="24"/>
        </w:rPr>
      </w:pPr>
      <w:r w:rsidRPr="002A6A2B">
        <w:rPr>
          <w:rFonts w:asciiTheme="minorHAnsi" w:hAnsiTheme="minorHAnsi"/>
          <w:szCs w:val="24"/>
          <w:u w:val="single"/>
        </w:rPr>
        <w:t>Purpose:</w:t>
      </w:r>
      <w:r w:rsidRPr="002A6A2B">
        <w:rPr>
          <w:rFonts w:asciiTheme="minorHAnsi" w:hAnsiTheme="minorHAnsi"/>
          <w:szCs w:val="24"/>
        </w:rPr>
        <w:tab/>
      </w:r>
      <w:r w:rsidRPr="002A6A2B">
        <w:rPr>
          <w:rFonts w:asciiTheme="minorHAnsi" w:hAnsiTheme="minorHAnsi"/>
          <w:szCs w:val="24"/>
        </w:rPr>
        <w:sym w:font="Symbol" w:char="F0A8"/>
      </w:r>
      <w:r w:rsidRPr="002A6A2B">
        <w:rPr>
          <w:rFonts w:asciiTheme="minorHAnsi" w:hAnsiTheme="minorHAnsi"/>
          <w:szCs w:val="24"/>
        </w:rPr>
        <w:t xml:space="preserve">  Provide friendship and cultural orientation to a refugee       or immigrant family. </w:t>
      </w:r>
    </w:p>
    <w:p w14:paraId="1A40EB18" w14:textId="77777777" w:rsidR="00DE420A" w:rsidRPr="002A6A2B" w:rsidRDefault="00DE420A" w:rsidP="00DE420A">
      <w:pPr>
        <w:ind w:left="2160"/>
        <w:rPr>
          <w:rFonts w:asciiTheme="minorHAnsi" w:hAnsiTheme="minorHAnsi"/>
          <w:szCs w:val="24"/>
        </w:rPr>
      </w:pPr>
    </w:p>
    <w:p w14:paraId="4787AABF" w14:textId="77777777" w:rsidR="00DE420A" w:rsidRPr="002A6A2B" w:rsidRDefault="00DE420A" w:rsidP="00DE420A">
      <w:pPr>
        <w:ind w:left="2160"/>
        <w:rPr>
          <w:rFonts w:asciiTheme="minorHAnsi" w:hAnsiTheme="minorHAnsi"/>
          <w:szCs w:val="24"/>
        </w:rPr>
      </w:pPr>
      <w:r w:rsidRPr="002A6A2B">
        <w:rPr>
          <w:rFonts w:asciiTheme="minorHAnsi" w:hAnsiTheme="minorHAnsi"/>
          <w:szCs w:val="24"/>
        </w:rPr>
        <w:sym w:font="Symbol" w:char="F0A8"/>
      </w:r>
      <w:r w:rsidRPr="002A6A2B">
        <w:rPr>
          <w:rFonts w:asciiTheme="minorHAnsi" w:hAnsiTheme="minorHAnsi"/>
          <w:szCs w:val="24"/>
        </w:rPr>
        <w:t xml:space="preserve">  Assist family in achieving self-sufficiency.  </w:t>
      </w:r>
    </w:p>
    <w:p w14:paraId="3AAE2F9D" w14:textId="77777777" w:rsidR="00DE420A" w:rsidRPr="002A6A2B" w:rsidRDefault="00DE420A" w:rsidP="00DE420A">
      <w:pPr>
        <w:ind w:left="2160" w:hanging="2160"/>
        <w:rPr>
          <w:rFonts w:asciiTheme="minorHAnsi" w:hAnsiTheme="minorHAnsi"/>
          <w:szCs w:val="24"/>
        </w:rPr>
      </w:pPr>
    </w:p>
    <w:p w14:paraId="476565CA" w14:textId="77777777" w:rsidR="00DE420A" w:rsidRPr="002A6A2B" w:rsidRDefault="00DE420A" w:rsidP="00DE420A">
      <w:pPr>
        <w:ind w:left="2160" w:hanging="2160"/>
        <w:rPr>
          <w:rFonts w:asciiTheme="minorHAnsi" w:hAnsiTheme="minorHAnsi"/>
          <w:szCs w:val="24"/>
        </w:rPr>
      </w:pPr>
      <w:r w:rsidRPr="002A6A2B">
        <w:rPr>
          <w:rFonts w:asciiTheme="minorHAnsi" w:hAnsiTheme="minorHAnsi"/>
          <w:szCs w:val="24"/>
          <w:u w:val="single"/>
        </w:rPr>
        <w:t>Qualifications:</w:t>
      </w:r>
      <w:r w:rsidRPr="002A6A2B">
        <w:rPr>
          <w:rFonts w:asciiTheme="minorHAnsi" w:hAnsiTheme="minorHAnsi"/>
          <w:szCs w:val="24"/>
        </w:rPr>
        <w:tab/>
      </w:r>
      <w:r w:rsidRPr="002A6A2B">
        <w:rPr>
          <w:rFonts w:asciiTheme="minorHAnsi" w:hAnsiTheme="minorHAnsi"/>
          <w:szCs w:val="24"/>
        </w:rPr>
        <w:sym w:font="Symbol" w:char="F0A8"/>
      </w:r>
      <w:r w:rsidRPr="002A6A2B">
        <w:rPr>
          <w:rFonts w:asciiTheme="minorHAnsi" w:hAnsiTheme="minorHAnsi"/>
          <w:szCs w:val="24"/>
        </w:rPr>
        <w:t xml:space="preserve">  An interest in helping refugees/immigrants, commitment, ability to relate to people from different cultural backgrounds, patience, and sensitivity.</w:t>
      </w:r>
    </w:p>
    <w:p w14:paraId="17FEC25D" w14:textId="77777777" w:rsidR="00DE420A" w:rsidRPr="002A6A2B" w:rsidRDefault="00DE420A" w:rsidP="00DE420A">
      <w:pPr>
        <w:ind w:left="2160" w:hanging="2160"/>
        <w:rPr>
          <w:rFonts w:asciiTheme="minorHAnsi" w:hAnsiTheme="minorHAnsi"/>
          <w:szCs w:val="24"/>
        </w:rPr>
      </w:pPr>
    </w:p>
    <w:p w14:paraId="2373244E" w14:textId="77777777" w:rsidR="00AF1D85" w:rsidRPr="002A6A2B" w:rsidRDefault="00DE420A" w:rsidP="00AF1D85">
      <w:pPr>
        <w:rPr>
          <w:rFonts w:asciiTheme="minorHAnsi" w:hAnsiTheme="minorHAnsi"/>
          <w:szCs w:val="24"/>
        </w:rPr>
      </w:pPr>
      <w:r w:rsidRPr="002A6A2B">
        <w:rPr>
          <w:rFonts w:asciiTheme="minorHAnsi" w:hAnsiTheme="minorHAnsi"/>
          <w:szCs w:val="24"/>
          <w:u w:val="single"/>
        </w:rPr>
        <w:t>Time Commitment:</w:t>
      </w:r>
      <w:r w:rsidRPr="002A6A2B">
        <w:rPr>
          <w:rFonts w:asciiTheme="minorHAnsi" w:hAnsiTheme="minorHAnsi"/>
          <w:szCs w:val="24"/>
        </w:rPr>
        <w:t xml:space="preserve"> </w:t>
      </w:r>
      <w:r w:rsidRPr="002A6A2B">
        <w:rPr>
          <w:rFonts w:asciiTheme="minorHAnsi" w:hAnsiTheme="minorHAnsi"/>
          <w:szCs w:val="24"/>
        </w:rPr>
        <w:tab/>
      </w:r>
      <w:r w:rsidRPr="002A6A2B">
        <w:rPr>
          <w:rFonts w:asciiTheme="minorHAnsi" w:hAnsiTheme="minorHAnsi"/>
          <w:szCs w:val="24"/>
        </w:rPr>
        <w:sym w:font="Symbol" w:char="F0A8"/>
      </w:r>
      <w:r w:rsidR="00AF1D85" w:rsidRPr="002A6A2B">
        <w:rPr>
          <w:rFonts w:asciiTheme="minorHAnsi" w:hAnsiTheme="minorHAnsi"/>
          <w:szCs w:val="24"/>
        </w:rPr>
        <w:t xml:space="preserve">  Visit at least once</w:t>
      </w:r>
      <w:r w:rsidRPr="002A6A2B">
        <w:rPr>
          <w:rFonts w:asciiTheme="minorHAnsi" w:hAnsiTheme="minorHAnsi"/>
          <w:szCs w:val="24"/>
        </w:rPr>
        <w:t xml:space="preserve"> a week for </w:t>
      </w:r>
      <w:r w:rsidR="00AF1D85" w:rsidRPr="002A6A2B">
        <w:rPr>
          <w:rFonts w:asciiTheme="minorHAnsi" w:hAnsiTheme="minorHAnsi"/>
          <w:szCs w:val="24"/>
        </w:rPr>
        <w:t>4-6 months.</w:t>
      </w:r>
    </w:p>
    <w:p w14:paraId="134498DC" w14:textId="77777777" w:rsidR="00DE420A" w:rsidRPr="002A6A2B" w:rsidRDefault="00270660" w:rsidP="00270660">
      <w:pPr>
        <w:rPr>
          <w:rFonts w:asciiTheme="minorHAnsi" w:hAnsiTheme="minorHAnsi"/>
          <w:szCs w:val="24"/>
        </w:rPr>
      </w:pPr>
      <w:r w:rsidRPr="002A6A2B">
        <w:rPr>
          <w:rFonts w:asciiTheme="minorHAnsi" w:hAnsiTheme="minorHAnsi"/>
          <w:szCs w:val="24"/>
        </w:rPr>
        <w:t xml:space="preserve">                                   </w:t>
      </w:r>
      <w:r w:rsidR="006B390D" w:rsidRPr="002A6A2B">
        <w:rPr>
          <w:rFonts w:asciiTheme="minorHAnsi" w:hAnsiTheme="minorHAnsi"/>
          <w:szCs w:val="24"/>
        </w:rPr>
        <w:t xml:space="preserve">    </w:t>
      </w:r>
      <w:r w:rsidRPr="002A6A2B">
        <w:rPr>
          <w:rFonts w:asciiTheme="minorHAnsi" w:hAnsiTheme="minorHAnsi"/>
          <w:szCs w:val="24"/>
        </w:rPr>
        <w:t xml:space="preserve"> </w:t>
      </w:r>
      <w:r w:rsidR="00DE420A" w:rsidRPr="002A6A2B">
        <w:rPr>
          <w:rFonts w:asciiTheme="minorHAnsi" w:hAnsiTheme="minorHAnsi"/>
          <w:szCs w:val="24"/>
        </w:rPr>
        <w:sym w:font="Symbol" w:char="F0A8"/>
      </w:r>
      <w:r w:rsidR="00DE420A" w:rsidRPr="002A6A2B">
        <w:rPr>
          <w:rFonts w:asciiTheme="minorHAnsi" w:hAnsiTheme="minorHAnsi"/>
          <w:szCs w:val="24"/>
        </w:rPr>
        <w:t xml:space="preserve">  </w:t>
      </w:r>
      <w:proofErr w:type="gramStart"/>
      <w:r w:rsidR="00AF1D85" w:rsidRPr="002A6A2B">
        <w:rPr>
          <w:rFonts w:asciiTheme="minorHAnsi" w:hAnsiTheme="minorHAnsi"/>
          <w:szCs w:val="24"/>
        </w:rPr>
        <w:t>Minimum 4 month time commitment.</w:t>
      </w:r>
      <w:proofErr w:type="gramEnd"/>
      <w:r w:rsidR="00AF1D85" w:rsidRPr="002A6A2B">
        <w:rPr>
          <w:rFonts w:asciiTheme="minorHAnsi" w:hAnsiTheme="minorHAnsi"/>
          <w:szCs w:val="24"/>
        </w:rPr>
        <w:t xml:space="preserve"> </w:t>
      </w:r>
      <w:r w:rsidR="00DE420A" w:rsidRPr="002A6A2B">
        <w:rPr>
          <w:rFonts w:asciiTheme="minorHAnsi" w:hAnsiTheme="minorHAnsi"/>
          <w:szCs w:val="24"/>
        </w:rPr>
        <w:t xml:space="preserve">   </w:t>
      </w:r>
    </w:p>
    <w:p w14:paraId="49A8DF34" w14:textId="77777777" w:rsidR="00DE420A" w:rsidRPr="002A6A2B" w:rsidRDefault="00DE420A" w:rsidP="00DE420A">
      <w:pPr>
        <w:rPr>
          <w:rFonts w:asciiTheme="minorHAnsi" w:hAnsiTheme="minorHAnsi"/>
          <w:szCs w:val="24"/>
        </w:rPr>
      </w:pPr>
    </w:p>
    <w:p w14:paraId="6E8798F7" w14:textId="77777777" w:rsidR="00DE420A" w:rsidRPr="002A6A2B" w:rsidRDefault="00DE420A" w:rsidP="00F3584D">
      <w:pPr>
        <w:ind w:left="2160" w:hanging="2160"/>
        <w:rPr>
          <w:rFonts w:asciiTheme="minorHAnsi" w:hAnsiTheme="minorHAnsi"/>
          <w:szCs w:val="24"/>
        </w:rPr>
      </w:pPr>
      <w:r w:rsidRPr="002A6A2B">
        <w:rPr>
          <w:rFonts w:asciiTheme="minorHAnsi" w:hAnsiTheme="minorHAnsi"/>
          <w:szCs w:val="24"/>
          <w:u w:val="single"/>
        </w:rPr>
        <w:t>Responsibilities:</w:t>
      </w:r>
      <w:r w:rsidRPr="002A6A2B">
        <w:rPr>
          <w:rFonts w:asciiTheme="minorHAnsi" w:hAnsiTheme="minorHAnsi"/>
          <w:szCs w:val="24"/>
        </w:rPr>
        <w:tab/>
      </w:r>
      <w:r w:rsidRPr="002A6A2B">
        <w:rPr>
          <w:rFonts w:asciiTheme="minorHAnsi" w:hAnsiTheme="minorHAnsi"/>
          <w:szCs w:val="24"/>
        </w:rPr>
        <w:sym w:font="Symbol" w:char="F0A8"/>
      </w:r>
      <w:r w:rsidRPr="002A6A2B">
        <w:rPr>
          <w:rFonts w:asciiTheme="minorHAnsi" w:hAnsiTheme="minorHAnsi"/>
          <w:szCs w:val="24"/>
        </w:rPr>
        <w:t xml:space="preserve">  Work together with resettlement staff to help family </w:t>
      </w:r>
      <w:r w:rsidR="00E26F32" w:rsidRPr="002A6A2B">
        <w:rPr>
          <w:rFonts w:asciiTheme="minorHAnsi" w:hAnsiTheme="minorHAnsi"/>
          <w:szCs w:val="24"/>
        </w:rPr>
        <w:t xml:space="preserve">  </w:t>
      </w:r>
      <w:r w:rsidRPr="002A6A2B">
        <w:rPr>
          <w:rFonts w:asciiTheme="minorHAnsi" w:hAnsiTheme="minorHAnsi"/>
          <w:szCs w:val="24"/>
        </w:rPr>
        <w:t>understand and achieve self-sufficiency.  If problems arise, consult</w:t>
      </w:r>
      <w:r w:rsidR="00F3584D" w:rsidRPr="002A6A2B">
        <w:rPr>
          <w:rFonts w:asciiTheme="minorHAnsi" w:hAnsiTheme="minorHAnsi"/>
          <w:szCs w:val="24"/>
        </w:rPr>
        <w:t xml:space="preserve"> </w:t>
      </w:r>
      <w:r w:rsidRPr="002A6A2B">
        <w:rPr>
          <w:rFonts w:asciiTheme="minorHAnsi" w:hAnsiTheme="minorHAnsi"/>
          <w:szCs w:val="24"/>
        </w:rPr>
        <w:t>with staff</w:t>
      </w:r>
      <w:r w:rsidR="003E1AFF" w:rsidRPr="002A6A2B">
        <w:rPr>
          <w:rFonts w:asciiTheme="minorHAnsi" w:hAnsiTheme="minorHAnsi"/>
          <w:szCs w:val="24"/>
        </w:rPr>
        <w:t xml:space="preserve"> to avoid duplication of effort or misunderstandings</w:t>
      </w:r>
      <w:r w:rsidRPr="002A6A2B">
        <w:rPr>
          <w:rFonts w:asciiTheme="minorHAnsi" w:hAnsiTheme="minorHAnsi"/>
          <w:szCs w:val="24"/>
        </w:rPr>
        <w:t>.</w:t>
      </w:r>
    </w:p>
    <w:p w14:paraId="63043C15" w14:textId="77777777" w:rsidR="00DE420A" w:rsidRPr="002A6A2B" w:rsidRDefault="00DE420A" w:rsidP="00DE420A">
      <w:pPr>
        <w:ind w:left="2160"/>
        <w:rPr>
          <w:rFonts w:asciiTheme="minorHAnsi" w:hAnsiTheme="minorHAnsi"/>
          <w:szCs w:val="24"/>
        </w:rPr>
      </w:pPr>
      <w:r w:rsidRPr="002A6A2B">
        <w:rPr>
          <w:rFonts w:asciiTheme="minorHAnsi" w:hAnsiTheme="minorHAnsi"/>
          <w:szCs w:val="24"/>
        </w:rPr>
        <w:sym w:font="Symbol" w:char="F0A8"/>
      </w:r>
      <w:r w:rsidRPr="002A6A2B">
        <w:rPr>
          <w:rFonts w:asciiTheme="minorHAnsi" w:hAnsiTheme="minorHAnsi"/>
          <w:szCs w:val="24"/>
        </w:rPr>
        <w:t xml:space="preserve">  Adhere to confidentiality agreement</w:t>
      </w:r>
    </w:p>
    <w:p w14:paraId="3481D150" w14:textId="77777777" w:rsidR="00DE420A" w:rsidRPr="002A6A2B" w:rsidRDefault="00DE420A" w:rsidP="00DE420A">
      <w:pPr>
        <w:ind w:left="2160"/>
        <w:rPr>
          <w:rFonts w:asciiTheme="minorHAnsi" w:hAnsiTheme="minorHAnsi"/>
          <w:szCs w:val="24"/>
        </w:rPr>
      </w:pPr>
      <w:r w:rsidRPr="002A6A2B">
        <w:rPr>
          <w:rFonts w:asciiTheme="minorHAnsi" w:hAnsiTheme="minorHAnsi"/>
          <w:szCs w:val="24"/>
        </w:rPr>
        <w:sym w:font="Symbol" w:char="F0A8"/>
      </w:r>
      <w:r w:rsidRPr="002A6A2B">
        <w:rPr>
          <w:rFonts w:asciiTheme="minorHAnsi" w:hAnsiTheme="minorHAnsi"/>
          <w:szCs w:val="24"/>
        </w:rPr>
        <w:t xml:space="preserve">  Notify family in advance if you need to reschedule a meeting time.  </w:t>
      </w:r>
    </w:p>
    <w:p w14:paraId="7347C22D" w14:textId="77777777" w:rsidR="00DE420A" w:rsidRPr="002A6A2B" w:rsidRDefault="00DE420A" w:rsidP="00DE420A">
      <w:pPr>
        <w:ind w:left="2160"/>
        <w:rPr>
          <w:rFonts w:asciiTheme="minorHAnsi" w:hAnsiTheme="minorHAnsi"/>
          <w:szCs w:val="24"/>
        </w:rPr>
      </w:pPr>
      <w:r w:rsidRPr="002A6A2B">
        <w:rPr>
          <w:rFonts w:asciiTheme="minorHAnsi" w:hAnsiTheme="minorHAnsi"/>
          <w:b/>
          <w:szCs w:val="24"/>
        </w:rPr>
        <w:sym w:font="Symbol" w:char="F0A8"/>
      </w:r>
      <w:r w:rsidRPr="002A6A2B">
        <w:rPr>
          <w:rFonts w:asciiTheme="minorHAnsi" w:hAnsiTheme="minorHAnsi"/>
          <w:b/>
          <w:szCs w:val="24"/>
        </w:rPr>
        <w:t xml:space="preserve">  </w:t>
      </w:r>
      <w:r w:rsidRPr="002A6A2B">
        <w:rPr>
          <w:rFonts w:asciiTheme="minorHAnsi" w:hAnsiTheme="minorHAnsi"/>
          <w:szCs w:val="24"/>
        </w:rPr>
        <w:t>Submit monthly volunteer service report to Staff Supervisor</w:t>
      </w:r>
    </w:p>
    <w:p w14:paraId="22F12991" w14:textId="77777777" w:rsidR="00DE420A" w:rsidRPr="002A6A2B" w:rsidRDefault="00DE420A" w:rsidP="00DE420A">
      <w:pPr>
        <w:ind w:left="2160" w:hanging="2160"/>
        <w:rPr>
          <w:rFonts w:asciiTheme="minorHAnsi" w:hAnsiTheme="minorHAnsi"/>
          <w:szCs w:val="24"/>
        </w:rPr>
      </w:pPr>
    </w:p>
    <w:p w14:paraId="18D464D6" w14:textId="77777777" w:rsidR="00DE420A" w:rsidRPr="002A6A2B" w:rsidRDefault="00DE420A" w:rsidP="00DE420A">
      <w:pPr>
        <w:ind w:left="2160" w:hanging="2160"/>
        <w:rPr>
          <w:rFonts w:asciiTheme="minorHAnsi" w:hAnsiTheme="minorHAnsi"/>
          <w:szCs w:val="24"/>
        </w:rPr>
      </w:pPr>
      <w:r w:rsidRPr="002A6A2B">
        <w:rPr>
          <w:rFonts w:asciiTheme="minorHAnsi" w:hAnsiTheme="minorHAnsi"/>
          <w:szCs w:val="24"/>
          <w:u w:val="single"/>
        </w:rPr>
        <w:t>Training:</w:t>
      </w:r>
      <w:r w:rsidRPr="002A6A2B">
        <w:rPr>
          <w:rFonts w:asciiTheme="minorHAnsi" w:hAnsiTheme="minorHAnsi"/>
          <w:szCs w:val="24"/>
        </w:rPr>
        <w:tab/>
      </w:r>
      <w:r w:rsidRPr="002A6A2B">
        <w:rPr>
          <w:rFonts w:asciiTheme="minorHAnsi" w:hAnsiTheme="minorHAnsi"/>
          <w:szCs w:val="24"/>
        </w:rPr>
        <w:sym w:font="Symbol" w:char="F0A8"/>
      </w:r>
      <w:r w:rsidRPr="002A6A2B">
        <w:rPr>
          <w:rFonts w:asciiTheme="minorHAnsi" w:hAnsiTheme="minorHAnsi"/>
          <w:szCs w:val="24"/>
        </w:rPr>
        <w:t xml:space="preserve"> Two-hour Orientation and Training</w:t>
      </w:r>
    </w:p>
    <w:p w14:paraId="272D3252" w14:textId="77777777" w:rsidR="00DE420A" w:rsidRPr="002A6A2B" w:rsidRDefault="00DE420A" w:rsidP="00DE420A">
      <w:pPr>
        <w:ind w:left="2160" w:hanging="2160"/>
        <w:rPr>
          <w:rFonts w:asciiTheme="minorHAnsi" w:hAnsiTheme="minorHAnsi"/>
          <w:szCs w:val="24"/>
        </w:rPr>
      </w:pPr>
    </w:p>
    <w:p w14:paraId="0BF03FB2" w14:textId="77777777" w:rsidR="00DE420A" w:rsidRPr="002A6A2B" w:rsidRDefault="00DE420A" w:rsidP="002A6A2B">
      <w:pPr>
        <w:ind w:left="2160" w:hanging="2160"/>
        <w:rPr>
          <w:rFonts w:asciiTheme="minorHAnsi" w:hAnsiTheme="minorHAnsi"/>
          <w:szCs w:val="24"/>
        </w:rPr>
      </w:pPr>
      <w:r w:rsidRPr="002A6A2B">
        <w:rPr>
          <w:rFonts w:asciiTheme="minorHAnsi" w:hAnsiTheme="minorHAnsi"/>
          <w:szCs w:val="24"/>
          <w:u w:val="single"/>
        </w:rPr>
        <w:t>Supervisor:</w:t>
      </w:r>
      <w:r w:rsidRPr="002A6A2B">
        <w:rPr>
          <w:rFonts w:asciiTheme="minorHAnsi" w:hAnsiTheme="minorHAnsi"/>
          <w:szCs w:val="24"/>
        </w:rPr>
        <w:tab/>
      </w:r>
      <w:r w:rsidR="00F3584D" w:rsidRPr="002A6A2B">
        <w:rPr>
          <w:rFonts w:asciiTheme="minorHAnsi" w:hAnsiTheme="minorHAnsi"/>
          <w:szCs w:val="24"/>
        </w:rPr>
        <w:t>AmeriCorps</w:t>
      </w:r>
      <w:r w:rsidR="00E26F32" w:rsidRPr="002A6A2B">
        <w:rPr>
          <w:rFonts w:asciiTheme="minorHAnsi" w:hAnsiTheme="minorHAnsi"/>
          <w:szCs w:val="24"/>
        </w:rPr>
        <w:t xml:space="preserve"> Vista Volunteer Sharon Singer </w:t>
      </w:r>
      <w:r w:rsidRPr="002A6A2B">
        <w:rPr>
          <w:rFonts w:asciiTheme="minorHAnsi" w:hAnsiTheme="minorHAnsi"/>
          <w:szCs w:val="24"/>
        </w:rPr>
        <w:t xml:space="preserve">will assign you </w:t>
      </w:r>
      <w:r w:rsidR="00E26F32" w:rsidRPr="002A6A2B">
        <w:rPr>
          <w:rFonts w:asciiTheme="minorHAnsi" w:hAnsiTheme="minorHAnsi"/>
          <w:szCs w:val="24"/>
        </w:rPr>
        <w:t>to work directly with a refugee family and the agency that resettled them</w:t>
      </w:r>
      <w:r w:rsidRPr="002A6A2B">
        <w:rPr>
          <w:rFonts w:asciiTheme="minorHAnsi" w:hAnsiTheme="minorHAnsi"/>
          <w:szCs w:val="24"/>
        </w:rPr>
        <w:t>.</w:t>
      </w:r>
    </w:p>
    <w:p w14:paraId="1AC84338" w14:textId="77777777" w:rsidR="00DE420A" w:rsidRPr="002A6A2B" w:rsidRDefault="00DE420A">
      <w:pPr>
        <w:rPr>
          <w:rFonts w:asciiTheme="minorHAnsi" w:hAnsiTheme="minorHAnsi"/>
          <w:szCs w:val="24"/>
        </w:rPr>
      </w:pPr>
    </w:p>
    <w:p w14:paraId="0FC76DA0" w14:textId="77777777" w:rsidR="00DE420A" w:rsidRPr="002A6A2B" w:rsidRDefault="00DE420A">
      <w:pPr>
        <w:rPr>
          <w:rFonts w:asciiTheme="minorHAnsi" w:hAnsiTheme="minorHAnsi"/>
          <w:szCs w:val="24"/>
        </w:rPr>
      </w:pPr>
    </w:p>
    <w:p w14:paraId="70C54207" w14:textId="77777777" w:rsidR="001F5F9F" w:rsidRPr="002A6A2B" w:rsidRDefault="001F5F9F">
      <w:pPr>
        <w:rPr>
          <w:rFonts w:asciiTheme="minorHAnsi" w:hAnsiTheme="minorHAnsi"/>
          <w:szCs w:val="24"/>
        </w:rPr>
      </w:pPr>
      <w:r w:rsidRPr="002A6A2B">
        <w:rPr>
          <w:rFonts w:asciiTheme="minorHAnsi" w:hAnsiTheme="minorHAnsi"/>
          <w:b/>
          <w:bCs/>
          <w:szCs w:val="24"/>
        </w:rPr>
        <w:t xml:space="preserve">What </w:t>
      </w:r>
      <w:r w:rsidR="00C72FD5" w:rsidRPr="002A6A2B">
        <w:rPr>
          <w:rFonts w:asciiTheme="minorHAnsi" w:hAnsiTheme="minorHAnsi"/>
          <w:b/>
          <w:bCs/>
          <w:szCs w:val="24"/>
        </w:rPr>
        <w:t xml:space="preserve">is </w:t>
      </w:r>
      <w:r w:rsidRPr="002A6A2B">
        <w:rPr>
          <w:rFonts w:asciiTheme="minorHAnsi" w:hAnsiTheme="minorHAnsi"/>
          <w:b/>
          <w:bCs/>
          <w:szCs w:val="24"/>
        </w:rPr>
        <w:t>expect</w:t>
      </w:r>
      <w:r w:rsidR="00C72FD5" w:rsidRPr="002A6A2B">
        <w:rPr>
          <w:rFonts w:asciiTheme="minorHAnsi" w:hAnsiTheme="minorHAnsi"/>
          <w:b/>
          <w:bCs/>
          <w:szCs w:val="24"/>
        </w:rPr>
        <w:t>ed</w:t>
      </w:r>
      <w:r w:rsidRPr="002A6A2B">
        <w:rPr>
          <w:rFonts w:asciiTheme="minorHAnsi" w:hAnsiTheme="minorHAnsi"/>
          <w:b/>
          <w:bCs/>
          <w:szCs w:val="24"/>
        </w:rPr>
        <w:t xml:space="preserve"> of</w:t>
      </w:r>
      <w:r w:rsidR="00DE420A" w:rsidRPr="002A6A2B">
        <w:rPr>
          <w:rFonts w:asciiTheme="minorHAnsi" w:hAnsiTheme="minorHAnsi"/>
          <w:b/>
          <w:bCs/>
          <w:szCs w:val="24"/>
        </w:rPr>
        <w:t xml:space="preserve"> </w:t>
      </w:r>
      <w:r w:rsidRPr="002A6A2B">
        <w:rPr>
          <w:rFonts w:asciiTheme="minorHAnsi" w:hAnsiTheme="minorHAnsi"/>
          <w:b/>
          <w:bCs/>
          <w:szCs w:val="24"/>
        </w:rPr>
        <w:t>mentors?</w:t>
      </w:r>
    </w:p>
    <w:p w14:paraId="5A82FB81" w14:textId="77777777" w:rsidR="001F5F9F" w:rsidRPr="002A6A2B" w:rsidRDefault="001F5F9F">
      <w:pPr>
        <w:rPr>
          <w:rFonts w:asciiTheme="minorHAnsi" w:hAnsiTheme="minorHAnsi"/>
          <w:b/>
          <w:bCs/>
          <w:szCs w:val="24"/>
        </w:rPr>
      </w:pPr>
    </w:p>
    <w:p w14:paraId="6DF77288" w14:textId="77777777" w:rsidR="001F5F9F" w:rsidRPr="002A6A2B" w:rsidRDefault="001F5F9F">
      <w:pPr>
        <w:rPr>
          <w:rFonts w:asciiTheme="minorHAnsi" w:hAnsiTheme="minorHAnsi"/>
          <w:szCs w:val="24"/>
        </w:rPr>
      </w:pPr>
      <w:r w:rsidRPr="002A6A2B">
        <w:rPr>
          <w:rFonts w:asciiTheme="minorHAnsi" w:hAnsiTheme="minorHAnsi"/>
          <w:szCs w:val="24"/>
        </w:rPr>
        <w:t>Promptness</w:t>
      </w:r>
      <w:r w:rsidRPr="002A6A2B">
        <w:rPr>
          <w:rFonts w:asciiTheme="minorHAnsi" w:hAnsiTheme="minorHAnsi"/>
          <w:szCs w:val="24"/>
        </w:rPr>
        <w:tab/>
      </w:r>
      <w:r w:rsidRPr="002A6A2B">
        <w:rPr>
          <w:rFonts w:asciiTheme="minorHAnsi" w:hAnsiTheme="minorHAnsi"/>
          <w:szCs w:val="24"/>
        </w:rPr>
        <w:tab/>
      </w:r>
      <w:r w:rsidRPr="002A6A2B">
        <w:rPr>
          <w:rFonts w:asciiTheme="minorHAnsi" w:hAnsiTheme="minorHAnsi"/>
          <w:szCs w:val="24"/>
        </w:rPr>
        <w:tab/>
        <w:t>Dependability</w:t>
      </w:r>
      <w:r w:rsidRPr="002A6A2B">
        <w:rPr>
          <w:rFonts w:asciiTheme="minorHAnsi" w:hAnsiTheme="minorHAnsi"/>
          <w:szCs w:val="24"/>
        </w:rPr>
        <w:tab/>
      </w:r>
      <w:r w:rsidRPr="002A6A2B">
        <w:rPr>
          <w:rFonts w:asciiTheme="minorHAnsi" w:hAnsiTheme="minorHAnsi"/>
          <w:szCs w:val="24"/>
        </w:rPr>
        <w:tab/>
        <w:t>Enthusiasm</w:t>
      </w:r>
    </w:p>
    <w:p w14:paraId="48F1B01C" w14:textId="77777777" w:rsidR="001F5F9F" w:rsidRPr="002A6A2B" w:rsidRDefault="001F5F9F">
      <w:pPr>
        <w:rPr>
          <w:rFonts w:asciiTheme="minorHAnsi" w:hAnsiTheme="minorHAnsi"/>
          <w:szCs w:val="24"/>
        </w:rPr>
      </w:pPr>
      <w:r w:rsidRPr="002A6A2B">
        <w:rPr>
          <w:rFonts w:asciiTheme="minorHAnsi" w:hAnsiTheme="minorHAnsi"/>
          <w:szCs w:val="24"/>
        </w:rPr>
        <w:t>Flexibility</w:t>
      </w:r>
      <w:r w:rsidRPr="002A6A2B">
        <w:rPr>
          <w:rFonts w:asciiTheme="minorHAnsi" w:hAnsiTheme="minorHAnsi"/>
          <w:szCs w:val="24"/>
        </w:rPr>
        <w:tab/>
      </w:r>
      <w:r w:rsidRPr="002A6A2B">
        <w:rPr>
          <w:rFonts w:asciiTheme="minorHAnsi" w:hAnsiTheme="minorHAnsi"/>
          <w:szCs w:val="24"/>
        </w:rPr>
        <w:tab/>
      </w:r>
      <w:r w:rsidRPr="002A6A2B">
        <w:rPr>
          <w:rFonts w:asciiTheme="minorHAnsi" w:hAnsiTheme="minorHAnsi"/>
          <w:szCs w:val="24"/>
        </w:rPr>
        <w:tab/>
      </w:r>
      <w:r w:rsidR="002A6A2B">
        <w:rPr>
          <w:rFonts w:asciiTheme="minorHAnsi" w:hAnsiTheme="minorHAnsi"/>
          <w:szCs w:val="24"/>
        </w:rPr>
        <w:t>Patience</w:t>
      </w:r>
      <w:r w:rsidR="002A6A2B">
        <w:rPr>
          <w:rFonts w:asciiTheme="minorHAnsi" w:hAnsiTheme="minorHAnsi"/>
          <w:szCs w:val="24"/>
        </w:rPr>
        <w:tab/>
      </w:r>
      <w:r w:rsidR="002A6A2B">
        <w:rPr>
          <w:rFonts w:asciiTheme="minorHAnsi" w:hAnsiTheme="minorHAnsi"/>
          <w:szCs w:val="24"/>
        </w:rPr>
        <w:tab/>
      </w:r>
      <w:r w:rsidR="002043DF" w:rsidRPr="002A6A2B">
        <w:rPr>
          <w:rFonts w:asciiTheme="minorHAnsi" w:hAnsiTheme="minorHAnsi"/>
          <w:szCs w:val="24"/>
        </w:rPr>
        <w:t>Tact</w:t>
      </w:r>
      <w:r w:rsidR="002043DF" w:rsidRPr="002A6A2B">
        <w:rPr>
          <w:rFonts w:asciiTheme="minorHAnsi" w:hAnsiTheme="minorHAnsi"/>
          <w:szCs w:val="24"/>
        </w:rPr>
        <w:tab/>
      </w:r>
    </w:p>
    <w:p w14:paraId="7AFE00CE" w14:textId="77777777" w:rsidR="001F5F9F" w:rsidRPr="002A6A2B" w:rsidRDefault="001F5F9F">
      <w:pPr>
        <w:rPr>
          <w:rFonts w:asciiTheme="minorHAnsi" w:hAnsiTheme="minorHAnsi"/>
          <w:szCs w:val="24"/>
        </w:rPr>
      </w:pPr>
      <w:r w:rsidRPr="002A6A2B">
        <w:rPr>
          <w:rFonts w:asciiTheme="minorHAnsi" w:hAnsiTheme="minorHAnsi"/>
          <w:szCs w:val="24"/>
        </w:rPr>
        <w:t>Businesslike Manner</w:t>
      </w:r>
      <w:r w:rsidRPr="002A6A2B">
        <w:rPr>
          <w:rFonts w:asciiTheme="minorHAnsi" w:hAnsiTheme="minorHAnsi"/>
          <w:szCs w:val="24"/>
        </w:rPr>
        <w:tab/>
      </w:r>
      <w:r w:rsidR="006B390D" w:rsidRPr="002A6A2B">
        <w:rPr>
          <w:rFonts w:asciiTheme="minorHAnsi" w:hAnsiTheme="minorHAnsi"/>
          <w:szCs w:val="24"/>
        </w:rPr>
        <w:t xml:space="preserve">          </w:t>
      </w:r>
      <w:r w:rsidRPr="002A6A2B">
        <w:rPr>
          <w:rFonts w:asciiTheme="minorHAnsi" w:hAnsiTheme="minorHAnsi"/>
          <w:szCs w:val="24"/>
        </w:rPr>
        <w:t xml:space="preserve">Imagination </w:t>
      </w:r>
      <w:r w:rsidRPr="002A6A2B">
        <w:rPr>
          <w:rFonts w:asciiTheme="minorHAnsi" w:hAnsiTheme="minorHAnsi"/>
          <w:szCs w:val="24"/>
        </w:rPr>
        <w:tab/>
      </w:r>
      <w:r w:rsidRPr="002A6A2B">
        <w:rPr>
          <w:rFonts w:asciiTheme="minorHAnsi" w:hAnsiTheme="minorHAnsi"/>
          <w:szCs w:val="24"/>
        </w:rPr>
        <w:tab/>
        <w:t>Creativity</w:t>
      </w:r>
      <w:r w:rsidRPr="002A6A2B">
        <w:rPr>
          <w:rFonts w:asciiTheme="minorHAnsi" w:hAnsiTheme="minorHAnsi"/>
          <w:szCs w:val="24"/>
        </w:rPr>
        <w:tab/>
      </w:r>
      <w:r w:rsidRPr="002A6A2B">
        <w:rPr>
          <w:rFonts w:asciiTheme="minorHAnsi" w:hAnsiTheme="minorHAnsi"/>
          <w:szCs w:val="24"/>
        </w:rPr>
        <w:tab/>
      </w:r>
    </w:p>
    <w:p w14:paraId="7D71C87B" w14:textId="77777777" w:rsidR="001F5F9F" w:rsidRPr="002A6A2B" w:rsidRDefault="002043DF">
      <w:pPr>
        <w:pStyle w:val="Heading3"/>
        <w:rPr>
          <w:rFonts w:asciiTheme="minorHAnsi" w:hAnsiTheme="minorHAnsi"/>
          <w:sz w:val="24"/>
          <w:szCs w:val="24"/>
        </w:rPr>
      </w:pPr>
      <w:r w:rsidRPr="002A6A2B">
        <w:rPr>
          <w:rFonts w:asciiTheme="minorHAnsi" w:hAnsiTheme="minorHAnsi"/>
          <w:sz w:val="24"/>
          <w:szCs w:val="24"/>
        </w:rPr>
        <w:t>Loyalty</w:t>
      </w:r>
      <w:r w:rsidR="001F5F9F" w:rsidRPr="002A6A2B">
        <w:rPr>
          <w:rFonts w:asciiTheme="minorHAnsi" w:hAnsiTheme="minorHAnsi"/>
          <w:sz w:val="24"/>
          <w:szCs w:val="24"/>
        </w:rPr>
        <w:tab/>
      </w:r>
      <w:r w:rsidR="001F5F9F" w:rsidRPr="002A6A2B">
        <w:rPr>
          <w:rFonts w:asciiTheme="minorHAnsi" w:hAnsiTheme="minorHAnsi"/>
          <w:sz w:val="24"/>
          <w:szCs w:val="24"/>
        </w:rPr>
        <w:tab/>
      </w:r>
      <w:r w:rsidR="001F5F9F" w:rsidRPr="002A6A2B">
        <w:rPr>
          <w:rFonts w:asciiTheme="minorHAnsi" w:hAnsiTheme="minorHAnsi"/>
          <w:sz w:val="24"/>
          <w:szCs w:val="24"/>
        </w:rPr>
        <w:tab/>
      </w:r>
      <w:r w:rsidR="001F5F9F" w:rsidRPr="002A6A2B">
        <w:rPr>
          <w:rFonts w:asciiTheme="minorHAnsi" w:hAnsiTheme="minorHAnsi"/>
          <w:sz w:val="24"/>
          <w:szCs w:val="24"/>
        </w:rPr>
        <w:tab/>
        <w:t>Sense of Humor</w:t>
      </w:r>
      <w:r w:rsidR="001F5F9F" w:rsidRPr="002A6A2B">
        <w:rPr>
          <w:rFonts w:asciiTheme="minorHAnsi" w:hAnsiTheme="minorHAnsi"/>
          <w:sz w:val="24"/>
          <w:szCs w:val="24"/>
        </w:rPr>
        <w:tab/>
      </w:r>
      <w:r w:rsidR="006B390D" w:rsidRPr="002A6A2B">
        <w:rPr>
          <w:rFonts w:asciiTheme="minorHAnsi" w:hAnsiTheme="minorHAnsi"/>
          <w:sz w:val="24"/>
          <w:szCs w:val="24"/>
        </w:rPr>
        <w:t xml:space="preserve"> </w:t>
      </w:r>
      <w:r w:rsidR="001F5F9F" w:rsidRPr="002A6A2B">
        <w:rPr>
          <w:rFonts w:asciiTheme="minorHAnsi" w:hAnsiTheme="minorHAnsi"/>
          <w:sz w:val="24"/>
          <w:szCs w:val="24"/>
        </w:rPr>
        <w:t>Initiative</w:t>
      </w:r>
    </w:p>
    <w:p w14:paraId="11251B63" w14:textId="77777777" w:rsidR="001F5F9F" w:rsidRPr="002A6A2B" w:rsidRDefault="001F5F9F">
      <w:pPr>
        <w:rPr>
          <w:rFonts w:asciiTheme="minorHAnsi" w:hAnsiTheme="minorHAnsi"/>
          <w:szCs w:val="24"/>
        </w:rPr>
      </w:pPr>
      <w:r w:rsidRPr="002A6A2B">
        <w:rPr>
          <w:rFonts w:asciiTheme="minorHAnsi" w:hAnsiTheme="minorHAnsi"/>
          <w:szCs w:val="24"/>
        </w:rPr>
        <w:t>Confidentiality</w:t>
      </w:r>
      <w:r w:rsidRPr="002A6A2B">
        <w:rPr>
          <w:rFonts w:asciiTheme="minorHAnsi" w:hAnsiTheme="minorHAnsi"/>
          <w:szCs w:val="24"/>
        </w:rPr>
        <w:tab/>
      </w:r>
      <w:r w:rsidRPr="002A6A2B">
        <w:rPr>
          <w:rFonts w:asciiTheme="minorHAnsi" w:hAnsiTheme="minorHAnsi"/>
          <w:szCs w:val="24"/>
        </w:rPr>
        <w:tab/>
      </w:r>
      <w:r w:rsidRPr="002A6A2B">
        <w:rPr>
          <w:rFonts w:asciiTheme="minorHAnsi" w:hAnsiTheme="minorHAnsi"/>
          <w:szCs w:val="24"/>
        </w:rPr>
        <w:tab/>
        <w:t>Respect</w:t>
      </w:r>
    </w:p>
    <w:p w14:paraId="57984C73" w14:textId="77777777" w:rsidR="001F5F9F" w:rsidRPr="002A6A2B" w:rsidRDefault="001F5F9F">
      <w:pPr>
        <w:rPr>
          <w:rFonts w:asciiTheme="minorHAnsi" w:hAnsiTheme="minorHAnsi"/>
          <w:szCs w:val="24"/>
        </w:rPr>
      </w:pPr>
      <w:r w:rsidRPr="002A6A2B">
        <w:rPr>
          <w:rFonts w:asciiTheme="minorHAnsi" w:hAnsiTheme="minorHAnsi"/>
          <w:szCs w:val="24"/>
        </w:rPr>
        <w:t>Cross-Cultural Sensitivity</w:t>
      </w:r>
      <w:r w:rsidRPr="002A6A2B">
        <w:rPr>
          <w:rFonts w:asciiTheme="minorHAnsi" w:hAnsiTheme="minorHAnsi"/>
          <w:szCs w:val="24"/>
        </w:rPr>
        <w:tab/>
      </w:r>
      <w:r w:rsidRPr="002A6A2B">
        <w:rPr>
          <w:rFonts w:asciiTheme="minorHAnsi" w:hAnsiTheme="minorHAnsi"/>
          <w:szCs w:val="24"/>
        </w:rPr>
        <w:tab/>
      </w:r>
      <w:r w:rsidRPr="002A6A2B">
        <w:rPr>
          <w:rFonts w:asciiTheme="minorHAnsi" w:hAnsiTheme="minorHAnsi"/>
          <w:szCs w:val="24"/>
        </w:rPr>
        <w:tab/>
      </w:r>
      <w:r w:rsidRPr="002A6A2B">
        <w:rPr>
          <w:rFonts w:asciiTheme="minorHAnsi" w:hAnsiTheme="minorHAnsi"/>
          <w:szCs w:val="24"/>
        </w:rPr>
        <w:tab/>
      </w:r>
      <w:r w:rsidRPr="002A6A2B">
        <w:rPr>
          <w:rFonts w:asciiTheme="minorHAnsi" w:hAnsiTheme="minorHAnsi"/>
          <w:szCs w:val="24"/>
        </w:rPr>
        <w:tab/>
      </w:r>
      <w:r w:rsidRPr="002A6A2B">
        <w:rPr>
          <w:rFonts w:asciiTheme="minorHAnsi" w:hAnsiTheme="minorHAnsi"/>
          <w:szCs w:val="24"/>
        </w:rPr>
        <w:tab/>
      </w:r>
    </w:p>
    <w:p w14:paraId="08B9CD6B" w14:textId="77777777" w:rsidR="001F5F9F" w:rsidRPr="002A6A2B" w:rsidRDefault="001F5F9F">
      <w:pPr>
        <w:rPr>
          <w:rFonts w:asciiTheme="minorHAnsi" w:hAnsiTheme="minorHAnsi"/>
          <w:szCs w:val="24"/>
        </w:rPr>
      </w:pPr>
    </w:p>
    <w:p w14:paraId="5B0A3C17" w14:textId="77777777" w:rsidR="001F5F9F" w:rsidRPr="002A6A2B" w:rsidRDefault="001F5F9F">
      <w:pPr>
        <w:numPr>
          <w:ilvl w:val="0"/>
          <w:numId w:val="1"/>
        </w:numPr>
        <w:rPr>
          <w:rFonts w:asciiTheme="minorHAnsi" w:hAnsiTheme="minorHAnsi"/>
          <w:szCs w:val="24"/>
        </w:rPr>
      </w:pPr>
      <w:r w:rsidRPr="002A6A2B">
        <w:rPr>
          <w:rFonts w:asciiTheme="minorHAnsi" w:hAnsiTheme="minorHAnsi"/>
          <w:szCs w:val="24"/>
        </w:rPr>
        <w:t>Use discretion and maintain confidence in</w:t>
      </w:r>
      <w:r w:rsidR="002043DF" w:rsidRPr="002A6A2B">
        <w:rPr>
          <w:rFonts w:asciiTheme="minorHAnsi" w:hAnsiTheme="minorHAnsi"/>
          <w:szCs w:val="24"/>
        </w:rPr>
        <w:t xml:space="preserve"> matters relating to mentees</w:t>
      </w:r>
      <w:r w:rsidRPr="002A6A2B">
        <w:rPr>
          <w:rFonts w:asciiTheme="minorHAnsi" w:hAnsiTheme="minorHAnsi"/>
          <w:szCs w:val="24"/>
        </w:rPr>
        <w:t>.</w:t>
      </w:r>
    </w:p>
    <w:p w14:paraId="32B01D5E" w14:textId="77777777" w:rsidR="001F5F9F" w:rsidRPr="002A6A2B" w:rsidRDefault="001F5F9F">
      <w:pPr>
        <w:numPr>
          <w:ilvl w:val="0"/>
          <w:numId w:val="1"/>
        </w:numPr>
        <w:rPr>
          <w:rFonts w:asciiTheme="minorHAnsi" w:hAnsiTheme="minorHAnsi"/>
          <w:szCs w:val="24"/>
        </w:rPr>
      </w:pPr>
      <w:r w:rsidRPr="002A6A2B">
        <w:rPr>
          <w:rFonts w:asciiTheme="minorHAnsi" w:hAnsiTheme="minorHAnsi"/>
          <w:szCs w:val="24"/>
        </w:rPr>
        <w:t>Willingness to help, ask</w:t>
      </w:r>
      <w:r w:rsidR="002043DF" w:rsidRPr="002A6A2B">
        <w:rPr>
          <w:rFonts w:asciiTheme="minorHAnsi" w:hAnsiTheme="minorHAnsi"/>
          <w:szCs w:val="24"/>
        </w:rPr>
        <w:t xml:space="preserve"> for</w:t>
      </w:r>
      <w:r w:rsidRPr="002A6A2B">
        <w:rPr>
          <w:rFonts w:asciiTheme="minorHAnsi" w:hAnsiTheme="minorHAnsi"/>
          <w:szCs w:val="24"/>
        </w:rPr>
        <w:t xml:space="preserve"> directions, and tr</w:t>
      </w:r>
      <w:r w:rsidR="002043DF" w:rsidRPr="002A6A2B">
        <w:rPr>
          <w:rFonts w:asciiTheme="minorHAnsi" w:hAnsiTheme="minorHAnsi"/>
          <w:szCs w:val="24"/>
        </w:rPr>
        <w:t>y</w:t>
      </w:r>
      <w:r w:rsidRPr="002A6A2B">
        <w:rPr>
          <w:rFonts w:asciiTheme="minorHAnsi" w:hAnsiTheme="minorHAnsi"/>
          <w:szCs w:val="24"/>
        </w:rPr>
        <w:t xml:space="preserve"> a variety of approaches and techniques.</w:t>
      </w:r>
    </w:p>
    <w:p w14:paraId="29635EEA" w14:textId="77777777" w:rsidR="001F5F9F" w:rsidRPr="002A6A2B" w:rsidRDefault="001F5F9F">
      <w:pPr>
        <w:numPr>
          <w:ilvl w:val="0"/>
          <w:numId w:val="1"/>
        </w:numPr>
        <w:rPr>
          <w:rFonts w:asciiTheme="minorHAnsi" w:hAnsiTheme="minorHAnsi"/>
          <w:szCs w:val="24"/>
        </w:rPr>
      </w:pPr>
      <w:r w:rsidRPr="002A6A2B">
        <w:rPr>
          <w:rFonts w:asciiTheme="minorHAnsi" w:hAnsiTheme="minorHAnsi"/>
          <w:szCs w:val="24"/>
        </w:rPr>
        <w:t>Pleasant and friendly with a warm, positive attitude.</w:t>
      </w:r>
    </w:p>
    <w:p w14:paraId="643D0096" w14:textId="77777777" w:rsidR="001F5F9F" w:rsidRPr="002A6A2B" w:rsidRDefault="002043DF">
      <w:pPr>
        <w:numPr>
          <w:ilvl w:val="0"/>
          <w:numId w:val="1"/>
        </w:numPr>
        <w:rPr>
          <w:rFonts w:asciiTheme="minorHAnsi" w:hAnsiTheme="minorHAnsi"/>
          <w:szCs w:val="24"/>
        </w:rPr>
      </w:pPr>
      <w:r w:rsidRPr="002A6A2B">
        <w:rPr>
          <w:rFonts w:asciiTheme="minorHAnsi" w:hAnsiTheme="minorHAnsi"/>
          <w:szCs w:val="24"/>
        </w:rPr>
        <w:t>Notify supervisor of</w:t>
      </w:r>
      <w:r w:rsidR="001F5F9F" w:rsidRPr="002A6A2B">
        <w:rPr>
          <w:rFonts w:asciiTheme="minorHAnsi" w:hAnsiTheme="minorHAnsi"/>
          <w:szCs w:val="24"/>
        </w:rPr>
        <w:t xml:space="preserve"> any schedule changes</w:t>
      </w:r>
      <w:r w:rsidR="003E1AFF" w:rsidRPr="002A6A2B">
        <w:rPr>
          <w:rFonts w:asciiTheme="minorHAnsi" w:hAnsiTheme="minorHAnsi"/>
          <w:szCs w:val="24"/>
        </w:rPr>
        <w:t xml:space="preserve"> or any concerns.</w:t>
      </w:r>
    </w:p>
    <w:p w14:paraId="134C6292" w14:textId="77777777" w:rsidR="001F5F9F" w:rsidRPr="002A6A2B" w:rsidRDefault="001F5F9F">
      <w:pPr>
        <w:rPr>
          <w:rFonts w:asciiTheme="minorHAnsi" w:hAnsiTheme="minorHAnsi"/>
          <w:szCs w:val="24"/>
        </w:rPr>
      </w:pPr>
    </w:p>
    <w:p w14:paraId="746E39FA" w14:textId="77777777" w:rsidR="001F5F9F" w:rsidRPr="002A6A2B" w:rsidRDefault="00AB6946">
      <w:pPr>
        <w:jc w:val="center"/>
        <w:rPr>
          <w:rFonts w:asciiTheme="minorHAnsi" w:hAnsiTheme="minorHAnsi"/>
          <w:szCs w:val="24"/>
        </w:rPr>
      </w:pPr>
      <w:r w:rsidRPr="002A6A2B">
        <w:rPr>
          <w:rFonts w:asciiTheme="minorHAnsi" w:hAnsiTheme="minorHAnsi"/>
          <w:noProof/>
          <w:szCs w:val="24"/>
          <w:lang w:eastAsia="en-US"/>
        </w:rPr>
        <w:drawing>
          <wp:inline distT="0" distB="0" distL="0" distR="0" wp14:anchorId="549C4B75" wp14:editId="0B079BA7">
            <wp:extent cx="3482340" cy="3467100"/>
            <wp:effectExtent l="19050" t="0" r="0" b="0"/>
            <wp:docPr id="5" name="Picture 5" descr="MP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00640_"/>
                    <pic:cNvPicPr>
                      <a:picLocks noChangeAspect="1" noChangeArrowheads="1"/>
                    </pic:cNvPicPr>
                  </pic:nvPicPr>
                  <pic:blipFill>
                    <a:blip r:embed="rId13" cstate="print"/>
                    <a:srcRect/>
                    <a:stretch>
                      <a:fillRect/>
                    </a:stretch>
                  </pic:blipFill>
                  <pic:spPr bwMode="auto">
                    <a:xfrm>
                      <a:off x="0" y="0"/>
                      <a:ext cx="3482340" cy="3467100"/>
                    </a:xfrm>
                    <a:prstGeom prst="rect">
                      <a:avLst/>
                    </a:prstGeom>
                    <a:noFill/>
                    <a:ln w="9525">
                      <a:noFill/>
                      <a:miter lim="800000"/>
                      <a:headEnd/>
                      <a:tailEnd/>
                    </a:ln>
                  </pic:spPr>
                </pic:pic>
              </a:graphicData>
            </a:graphic>
          </wp:inline>
        </w:drawing>
      </w:r>
    </w:p>
    <w:p w14:paraId="43B31BD7" w14:textId="77777777" w:rsidR="002043DF" w:rsidRPr="002A6A2B" w:rsidRDefault="002043DF" w:rsidP="002043DF">
      <w:pPr>
        <w:rPr>
          <w:rFonts w:asciiTheme="minorHAnsi" w:hAnsiTheme="minorHAnsi"/>
          <w:szCs w:val="24"/>
        </w:rPr>
      </w:pPr>
    </w:p>
    <w:p w14:paraId="493FCFDC" w14:textId="77777777" w:rsidR="001F5F9F" w:rsidRPr="002A6A2B" w:rsidRDefault="002043DF">
      <w:pPr>
        <w:rPr>
          <w:rFonts w:asciiTheme="minorHAnsi" w:hAnsiTheme="minorHAnsi"/>
          <w:b/>
          <w:szCs w:val="24"/>
        </w:rPr>
      </w:pPr>
      <w:r w:rsidRPr="002A6A2B">
        <w:rPr>
          <w:rFonts w:asciiTheme="minorHAnsi" w:hAnsiTheme="minorHAnsi"/>
          <w:b/>
          <w:szCs w:val="24"/>
        </w:rPr>
        <w:t>Tips for Mentors</w:t>
      </w:r>
    </w:p>
    <w:p w14:paraId="30161313" w14:textId="77777777" w:rsidR="002043DF" w:rsidRPr="002A6A2B" w:rsidRDefault="002043DF">
      <w:pPr>
        <w:rPr>
          <w:rFonts w:asciiTheme="minorHAnsi" w:hAnsiTheme="minorHAnsi"/>
          <w:szCs w:val="24"/>
        </w:rPr>
      </w:pPr>
    </w:p>
    <w:p w14:paraId="59E685CF" w14:textId="77777777" w:rsidR="001F5F9F" w:rsidRPr="002A6A2B" w:rsidRDefault="001F5F9F">
      <w:pPr>
        <w:numPr>
          <w:ilvl w:val="0"/>
          <w:numId w:val="2"/>
        </w:numPr>
        <w:rPr>
          <w:rFonts w:asciiTheme="minorHAnsi" w:hAnsiTheme="minorHAnsi"/>
          <w:szCs w:val="24"/>
        </w:rPr>
      </w:pPr>
      <w:r w:rsidRPr="002A6A2B">
        <w:rPr>
          <w:rFonts w:asciiTheme="minorHAnsi" w:hAnsiTheme="minorHAnsi"/>
          <w:szCs w:val="24"/>
        </w:rPr>
        <w:t>Be warm and friendly.  Learn the family’s name and show interest in what they are doing and telling you.  You are very important as a listener.</w:t>
      </w:r>
    </w:p>
    <w:p w14:paraId="7BA84218" w14:textId="77777777" w:rsidR="001F5F9F" w:rsidRPr="002A6A2B" w:rsidRDefault="001F5F9F">
      <w:pPr>
        <w:ind w:left="360"/>
        <w:rPr>
          <w:rFonts w:asciiTheme="minorHAnsi" w:hAnsiTheme="minorHAnsi"/>
          <w:szCs w:val="24"/>
        </w:rPr>
      </w:pPr>
    </w:p>
    <w:p w14:paraId="00FC8224" w14:textId="77777777" w:rsidR="001F5F9F" w:rsidRPr="002A6A2B" w:rsidRDefault="001F5F9F">
      <w:pPr>
        <w:numPr>
          <w:ilvl w:val="0"/>
          <w:numId w:val="2"/>
        </w:numPr>
        <w:rPr>
          <w:rFonts w:asciiTheme="minorHAnsi" w:hAnsiTheme="minorHAnsi"/>
          <w:szCs w:val="24"/>
        </w:rPr>
      </w:pPr>
      <w:r w:rsidRPr="002A6A2B">
        <w:rPr>
          <w:rFonts w:asciiTheme="minorHAnsi" w:hAnsiTheme="minorHAnsi"/>
          <w:szCs w:val="24"/>
        </w:rPr>
        <w:lastRenderedPageBreak/>
        <w:t>When working with children, encourage them to do their own thinking.  Give them plenty of time to answer; silence often means they are thinking and organizing what they want to say or write.</w:t>
      </w:r>
    </w:p>
    <w:p w14:paraId="72195673" w14:textId="77777777" w:rsidR="001F5F9F" w:rsidRPr="002A6A2B" w:rsidRDefault="001F5F9F">
      <w:pPr>
        <w:rPr>
          <w:rFonts w:asciiTheme="minorHAnsi" w:hAnsiTheme="minorHAnsi"/>
          <w:szCs w:val="24"/>
        </w:rPr>
      </w:pPr>
    </w:p>
    <w:p w14:paraId="51165C89" w14:textId="77777777" w:rsidR="001F5F9F" w:rsidRPr="002A6A2B" w:rsidRDefault="001F5F9F">
      <w:pPr>
        <w:numPr>
          <w:ilvl w:val="0"/>
          <w:numId w:val="2"/>
        </w:numPr>
        <w:rPr>
          <w:rFonts w:asciiTheme="minorHAnsi" w:hAnsiTheme="minorHAnsi"/>
          <w:szCs w:val="24"/>
        </w:rPr>
      </w:pPr>
      <w:r w:rsidRPr="002A6A2B">
        <w:rPr>
          <w:rFonts w:asciiTheme="minorHAnsi" w:hAnsiTheme="minorHAnsi"/>
          <w:szCs w:val="24"/>
        </w:rPr>
        <w:t>If you do not know an answer or are unsure what to do, admit it and work it out together.  Feel free to ask for help when you need it.</w:t>
      </w:r>
    </w:p>
    <w:p w14:paraId="61E8C238" w14:textId="77777777" w:rsidR="001F5F9F" w:rsidRPr="002A6A2B" w:rsidRDefault="001F5F9F">
      <w:pPr>
        <w:rPr>
          <w:rFonts w:asciiTheme="minorHAnsi" w:hAnsiTheme="minorHAnsi"/>
          <w:szCs w:val="24"/>
        </w:rPr>
      </w:pPr>
    </w:p>
    <w:p w14:paraId="396FBF01" w14:textId="77777777" w:rsidR="001F5F9F" w:rsidRPr="002A6A2B" w:rsidRDefault="001F5F9F">
      <w:pPr>
        <w:numPr>
          <w:ilvl w:val="0"/>
          <w:numId w:val="2"/>
        </w:numPr>
        <w:rPr>
          <w:rFonts w:asciiTheme="minorHAnsi" w:hAnsiTheme="minorHAnsi"/>
          <w:szCs w:val="24"/>
        </w:rPr>
      </w:pPr>
      <w:r w:rsidRPr="002A6A2B">
        <w:rPr>
          <w:rFonts w:asciiTheme="minorHAnsi" w:hAnsiTheme="minorHAnsi"/>
          <w:szCs w:val="24"/>
        </w:rPr>
        <w:t>Use tact and positive comments.  Encourage.  Seek something worthy of a compliment, especially when the family is having difficulties.</w:t>
      </w:r>
    </w:p>
    <w:p w14:paraId="0EFF48FB" w14:textId="77777777" w:rsidR="001F5F9F" w:rsidRPr="002A6A2B" w:rsidRDefault="001F5F9F">
      <w:pPr>
        <w:rPr>
          <w:rFonts w:asciiTheme="minorHAnsi" w:hAnsiTheme="minorHAnsi"/>
          <w:szCs w:val="24"/>
        </w:rPr>
      </w:pPr>
    </w:p>
    <w:p w14:paraId="729F80D3" w14:textId="77777777" w:rsidR="001F5F9F" w:rsidRPr="002A6A2B" w:rsidRDefault="001F5F9F">
      <w:pPr>
        <w:numPr>
          <w:ilvl w:val="0"/>
          <w:numId w:val="2"/>
        </w:numPr>
        <w:rPr>
          <w:rFonts w:asciiTheme="minorHAnsi" w:hAnsiTheme="minorHAnsi"/>
          <w:szCs w:val="24"/>
        </w:rPr>
      </w:pPr>
      <w:r w:rsidRPr="002A6A2B">
        <w:rPr>
          <w:rFonts w:asciiTheme="minorHAnsi" w:hAnsiTheme="minorHAnsi"/>
          <w:szCs w:val="24"/>
        </w:rPr>
        <w:t>Accept each individual as they are.  You are not there to judge abilities, progress or behaviors.</w:t>
      </w:r>
    </w:p>
    <w:p w14:paraId="6C1E0EF8" w14:textId="77777777" w:rsidR="001F5F9F" w:rsidRPr="002A6A2B" w:rsidRDefault="001F5F9F">
      <w:pPr>
        <w:rPr>
          <w:rFonts w:asciiTheme="minorHAnsi" w:hAnsiTheme="minorHAnsi"/>
          <w:szCs w:val="24"/>
        </w:rPr>
      </w:pPr>
    </w:p>
    <w:p w14:paraId="583124B9" w14:textId="77777777" w:rsidR="001F5F9F" w:rsidRPr="002A6A2B" w:rsidRDefault="001F5F9F">
      <w:pPr>
        <w:numPr>
          <w:ilvl w:val="0"/>
          <w:numId w:val="2"/>
        </w:numPr>
        <w:rPr>
          <w:rFonts w:asciiTheme="minorHAnsi" w:hAnsiTheme="minorHAnsi"/>
          <w:szCs w:val="24"/>
        </w:rPr>
      </w:pPr>
      <w:r w:rsidRPr="002A6A2B">
        <w:rPr>
          <w:rFonts w:asciiTheme="minorHAnsi" w:hAnsiTheme="minorHAnsi"/>
          <w:szCs w:val="24"/>
        </w:rPr>
        <w:t>If a family member is upset, encourage him/her to talk the problem over with you.  You don’t need to solve the problem, but by listening and talking, you help the family feel you care.</w:t>
      </w:r>
    </w:p>
    <w:p w14:paraId="705AA4F2" w14:textId="77777777" w:rsidR="001F5F9F" w:rsidRPr="002A6A2B" w:rsidRDefault="001F5F9F">
      <w:pPr>
        <w:rPr>
          <w:rFonts w:asciiTheme="minorHAnsi" w:hAnsiTheme="minorHAnsi"/>
          <w:szCs w:val="24"/>
        </w:rPr>
      </w:pPr>
    </w:p>
    <w:p w14:paraId="6076CCA7" w14:textId="77777777" w:rsidR="001F5F9F" w:rsidRPr="002A6A2B" w:rsidRDefault="001F5F9F">
      <w:pPr>
        <w:numPr>
          <w:ilvl w:val="0"/>
          <w:numId w:val="2"/>
        </w:numPr>
        <w:rPr>
          <w:rFonts w:asciiTheme="minorHAnsi" w:hAnsiTheme="minorHAnsi"/>
          <w:szCs w:val="24"/>
        </w:rPr>
      </w:pPr>
      <w:r w:rsidRPr="002A6A2B">
        <w:rPr>
          <w:rFonts w:asciiTheme="minorHAnsi" w:hAnsiTheme="minorHAnsi"/>
          <w:szCs w:val="24"/>
        </w:rPr>
        <w:t>Respect the family’s privacy.  If the family reveals personal information, regard it as a confidence.</w:t>
      </w:r>
      <w:r w:rsidR="002043DF" w:rsidRPr="002A6A2B">
        <w:rPr>
          <w:rFonts w:asciiTheme="minorHAnsi" w:hAnsiTheme="minorHAnsi"/>
          <w:szCs w:val="24"/>
        </w:rPr>
        <w:t xml:space="preserve"> Respect confidentiality.</w:t>
      </w:r>
    </w:p>
    <w:p w14:paraId="4895FC82" w14:textId="77777777" w:rsidR="001F5F9F" w:rsidRPr="002A6A2B" w:rsidRDefault="001F5F9F">
      <w:pPr>
        <w:rPr>
          <w:rFonts w:asciiTheme="minorHAnsi" w:hAnsiTheme="minorHAnsi"/>
          <w:szCs w:val="24"/>
        </w:rPr>
      </w:pPr>
    </w:p>
    <w:p w14:paraId="3D04D8E6" w14:textId="77777777" w:rsidR="001F5F9F" w:rsidRPr="002A6A2B" w:rsidRDefault="001F5F9F">
      <w:pPr>
        <w:numPr>
          <w:ilvl w:val="0"/>
          <w:numId w:val="2"/>
        </w:numPr>
        <w:rPr>
          <w:rFonts w:asciiTheme="minorHAnsi" w:hAnsiTheme="minorHAnsi"/>
          <w:szCs w:val="24"/>
        </w:rPr>
      </w:pPr>
      <w:r w:rsidRPr="002A6A2B">
        <w:rPr>
          <w:rFonts w:asciiTheme="minorHAnsi" w:hAnsiTheme="minorHAnsi"/>
          <w:szCs w:val="24"/>
        </w:rPr>
        <w:t>Maintain a sense of humor.</w:t>
      </w:r>
    </w:p>
    <w:p w14:paraId="7E01C8F1" w14:textId="77777777" w:rsidR="001F5F9F" w:rsidRPr="002A6A2B" w:rsidRDefault="001F5F9F">
      <w:pPr>
        <w:rPr>
          <w:rFonts w:asciiTheme="minorHAnsi" w:hAnsiTheme="minorHAnsi"/>
          <w:szCs w:val="24"/>
        </w:rPr>
      </w:pPr>
    </w:p>
    <w:p w14:paraId="2586BA24" w14:textId="77777777" w:rsidR="001F5F9F" w:rsidRPr="002A6A2B" w:rsidRDefault="001F5F9F">
      <w:pPr>
        <w:numPr>
          <w:ilvl w:val="0"/>
          <w:numId w:val="2"/>
        </w:numPr>
        <w:rPr>
          <w:rFonts w:asciiTheme="minorHAnsi" w:hAnsiTheme="minorHAnsi"/>
          <w:szCs w:val="24"/>
        </w:rPr>
      </w:pPr>
      <w:r w:rsidRPr="002A6A2B">
        <w:rPr>
          <w:rFonts w:asciiTheme="minorHAnsi" w:hAnsiTheme="minorHAnsi"/>
          <w:szCs w:val="24"/>
        </w:rPr>
        <w:t xml:space="preserve">If friends or family ask you about your mentoring, tell them you enjoy working with refugees, and discuss </w:t>
      </w:r>
      <w:r w:rsidRPr="002A6A2B">
        <w:rPr>
          <w:rFonts w:asciiTheme="minorHAnsi" w:hAnsiTheme="minorHAnsi"/>
          <w:i/>
          <w:iCs/>
          <w:szCs w:val="24"/>
        </w:rPr>
        <w:t>activities</w:t>
      </w:r>
      <w:r w:rsidRPr="002A6A2B">
        <w:rPr>
          <w:rFonts w:asciiTheme="minorHAnsi" w:hAnsiTheme="minorHAnsi"/>
          <w:szCs w:val="24"/>
        </w:rPr>
        <w:t xml:space="preserve"> you do, rather than sharing specific information about the family.</w:t>
      </w:r>
    </w:p>
    <w:p w14:paraId="3C9FC2D5" w14:textId="77777777" w:rsidR="001F5F9F" w:rsidRPr="002A6A2B" w:rsidRDefault="001F5F9F">
      <w:pPr>
        <w:rPr>
          <w:rFonts w:asciiTheme="minorHAnsi" w:hAnsiTheme="minorHAnsi"/>
          <w:szCs w:val="24"/>
        </w:rPr>
      </w:pPr>
    </w:p>
    <w:p w14:paraId="5802315B" w14:textId="77777777" w:rsidR="001F5F9F" w:rsidRPr="002A6A2B" w:rsidRDefault="006B390D">
      <w:pPr>
        <w:numPr>
          <w:ilvl w:val="0"/>
          <w:numId w:val="2"/>
        </w:numPr>
        <w:rPr>
          <w:rFonts w:asciiTheme="minorHAnsi" w:hAnsiTheme="minorHAnsi"/>
          <w:szCs w:val="24"/>
        </w:rPr>
      </w:pPr>
      <w:r w:rsidRPr="002A6A2B">
        <w:rPr>
          <w:rFonts w:asciiTheme="minorHAnsi" w:hAnsiTheme="minorHAnsi"/>
          <w:szCs w:val="24"/>
        </w:rPr>
        <w:t xml:space="preserve"> </w:t>
      </w:r>
      <w:r w:rsidR="001F5F9F" w:rsidRPr="002A6A2B">
        <w:rPr>
          <w:rFonts w:asciiTheme="minorHAnsi" w:hAnsiTheme="minorHAnsi"/>
          <w:szCs w:val="24"/>
        </w:rPr>
        <w:t>Keep your commitment.  The family will expect you</w:t>
      </w:r>
      <w:r w:rsidRPr="002A6A2B">
        <w:rPr>
          <w:rFonts w:asciiTheme="minorHAnsi" w:hAnsiTheme="minorHAnsi"/>
          <w:szCs w:val="24"/>
        </w:rPr>
        <w:t xml:space="preserve"> and look forward to seeing you</w:t>
      </w:r>
      <w:r w:rsidR="001F5F9F" w:rsidRPr="002A6A2B">
        <w:rPr>
          <w:rFonts w:asciiTheme="minorHAnsi" w:hAnsiTheme="minorHAnsi"/>
          <w:szCs w:val="24"/>
        </w:rPr>
        <w:t xml:space="preserve">.  If you </w:t>
      </w:r>
      <w:r w:rsidRPr="002A6A2B">
        <w:rPr>
          <w:rFonts w:asciiTheme="minorHAnsi" w:hAnsiTheme="minorHAnsi"/>
          <w:szCs w:val="24"/>
        </w:rPr>
        <w:t>are</w:t>
      </w:r>
      <w:r w:rsidR="001F5F9F" w:rsidRPr="002A6A2B">
        <w:rPr>
          <w:rFonts w:asciiTheme="minorHAnsi" w:hAnsiTheme="minorHAnsi"/>
          <w:szCs w:val="24"/>
        </w:rPr>
        <w:t xml:space="preserve"> unable to come on a certain day, tell the family in advance.  Keep all promises, and make none that you cannot keep.</w:t>
      </w:r>
    </w:p>
    <w:p w14:paraId="672C50F0" w14:textId="77777777" w:rsidR="001F5F9F" w:rsidRPr="002A6A2B" w:rsidRDefault="001F5F9F">
      <w:pPr>
        <w:rPr>
          <w:rFonts w:asciiTheme="minorHAnsi" w:hAnsiTheme="minorHAnsi"/>
          <w:szCs w:val="24"/>
        </w:rPr>
      </w:pPr>
    </w:p>
    <w:p w14:paraId="2A2A0212" w14:textId="77777777" w:rsidR="001F5F9F" w:rsidRPr="002A6A2B" w:rsidRDefault="001F5F9F">
      <w:pPr>
        <w:ind w:left="360"/>
        <w:rPr>
          <w:rFonts w:asciiTheme="minorHAnsi" w:hAnsiTheme="minorHAnsi"/>
          <w:szCs w:val="24"/>
        </w:rPr>
      </w:pPr>
    </w:p>
    <w:p w14:paraId="289E422F" w14:textId="77777777" w:rsidR="001F5F9F" w:rsidRPr="002A6A2B" w:rsidRDefault="001F5F9F">
      <w:pPr>
        <w:jc w:val="center"/>
        <w:rPr>
          <w:rFonts w:asciiTheme="minorHAnsi" w:hAnsiTheme="minorHAnsi"/>
          <w:szCs w:val="24"/>
        </w:rPr>
      </w:pPr>
    </w:p>
    <w:p w14:paraId="5A5DD027" w14:textId="77777777" w:rsidR="001F5F9F" w:rsidRPr="002A6A2B" w:rsidRDefault="001F5F9F">
      <w:pPr>
        <w:ind w:left="360"/>
        <w:jc w:val="center"/>
        <w:rPr>
          <w:rFonts w:asciiTheme="minorHAnsi" w:hAnsiTheme="minorHAnsi"/>
          <w:i/>
          <w:iCs/>
          <w:szCs w:val="24"/>
        </w:rPr>
      </w:pPr>
      <w:r w:rsidRPr="002A6A2B">
        <w:rPr>
          <w:rFonts w:asciiTheme="minorHAnsi" w:hAnsiTheme="minorHAnsi"/>
          <w:i/>
          <w:iCs/>
          <w:szCs w:val="24"/>
        </w:rPr>
        <w:t>(The National Associations of Partners in Education published these hints.)</w:t>
      </w:r>
    </w:p>
    <w:p w14:paraId="5C074228" w14:textId="77777777" w:rsidR="001F5F9F" w:rsidRPr="002A6A2B" w:rsidRDefault="001F5F9F" w:rsidP="002043DF">
      <w:pPr>
        <w:pStyle w:val="Heading5"/>
        <w:jc w:val="left"/>
        <w:rPr>
          <w:rFonts w:asciiTheme="minorHAnsi" w:hAnsiTheme="minorHAnsi"/>
          <w:sz w:val="24"/>
          <w:szCs w:val="24"/>
        </w:rPr>
      </w:pPr>
      <w:r w:rsidRPr="002A6A2B">
        <w:rPr>
          <w:rFonts w:asciiTheme="minorHAnsi" w:hAnsiTheme="minorHAnsi"/>
          <w:sz w:val="24"/>
          <w:szCs w:val="24"/>
        </w:rPr>
        <w:br w:type="page"/>
      </w:r>
      <w:r w:rsidR="002043DF" w:rsidRPr="002A6A2B">
        <w:rPr>
          <w:rFonts w:asciiTheme="minorHAnsi" w:hAnsiTheme="minorHAnsi"/>
          <w:sz w:val="24"/>
          <w:szCs w:val="24"/>
        </w:rPr>
        <w:lastRenderedPageBreak/>
        <w:t>Cultural Diversity</w:t>
      </w:r>
    </w:p>
    <w:p w14:paraId="1D81D824" w14:textId="77777777" w:rsidR="002043DF" w:rsidRPr="002A6A2B" w:rsidRDefault="002043DF" w:rsidP="002043DF">
      <w:pPr>
        <w:rPr>
          <w:rFonts w:asciiTheme="minorHAnsi" w:hAnsiTheme="minorHAnsi"/>
          <w:szCs w:val="24"/>
        </w:rPr>
      </w:pPr>
    </w:p>
    <w:p w14:paraId="194DAE3A" w14:textId="77777777" w:rsidR="001F5F9F" w:rsidRPr="002A6A2B" w:rsidRDefault="001F5F9F">
      <w:pPr>
        <w:ind w:left="360"/>
        <w:rPr>
          <w:rFonts w:asciiTheme="minorHAnsi" w:hAnsiTheme="minorHAnsi"/>
          <w:szCs w:val="24"/>
        </w:rPr>
      </w:pPr>
      <w:r w:rsidRPr="002A6A2B">
        <w:rPr>
          <w:rFonts w:asciiTheme="minorHAnsi" w:hAnsiTheme="minorHAnsi"/>
          <w:szCs w:val="24"/>
        </w:rPr>
        <w:t>Some points to remember about cross-cultural relationships:</w:t>
      </w:r>
    </w:p>
    <w:p w14:paraId="5421B60B" w14:textId="77777777" w:rsidR="001F5F9F" w:rsidRPr="002A6A2B" w:rsidRDefault="001F5F9F">
      <w:pPr>
        <w:ind w:left="360"/>
        <w:rPr>
          <w:rFonts w:asciiTheme="minorHAnsi" w:hAnsiTheme="minorHAnsi"/>
          <w:szCs w:val="24"/>
        </w:rPr>
      </w:pPr>
    </w:p>
    <w:p w14:paraId="2C51AF12" w14:textId="77777777" w:rsidR="001F5F9F" w:rsidRPr="002A6A2B" w:rsidRDefault="001F5F9F">
      <w:pPr>
        <w:numPr>
          <w:ilvl w:val="0"/>
          <w:numId w:val="3"/>
        </w:numPr>
        <w:rPr>
          <w:rFonts w:asciiTheme="minorHAnsi" w:hAnsiTheme="minorHAnsi"/>
          <w:szCs w:val="24"/>
        </w:rPr>
      </w:pPr>
      <w:r w:rsidRPr="002A6A2B">
        <w:rPr>
          <w:rFonts w:asciiTheme="minorHAnsi" w:hAnsiTheme="minorHAnsi"/>
          <w:szCs w:val="24"/>
        </w:rPr>
        <w:t>What seems to be logical, sensible, important and reasonable to a person in one culture may seem stupid, irrational, and unimportant to an outsider.</w:t>
      </w:r>
    </w:p>
    <w:p w14:paraId="54B60EAB" w14:textId="77777777" w:rsidR="001F5F9F" w:rsidRPr="002A6A2B" w:rsidRDefault="001F5F9F">
      <w:pPr>
        <w:ind w:left="360"/>
        <w:rPr>
          <w:rFonts w:asciiTheme="minorHAnsi" w:hAnsiTheme="minorHAnsi"/>
          <w:szCs w:val="24"/>
        </w:rPr>
      </w:pPr>
    </w:p>
    <w:p w14:paraId="675D9ABF" w14:textId="77777777" w:rsidR="001F5F9F" w:rsidRPr="002A6A2B" w:rsidRDefault="001F5F9F">
      <w:pPr>
        <w:numPr>
          <w:ilvl w:val="0"/>
          <w:numId w:val="3"/>
        </w:numPr>
        <w:rPr>
          <w:rFonts w:asciiTheme="minorHAnsi" w:hAnsiTheme="minorHAnsi"/>
          <w:szCs w:val="24"/>
        </w:rPr>
      </w:pPr>
      <w:r w:rsidRPr="002A6A2B">
        <w:rPr>
          <w:rFonts w:asciiTheme="minorHAnsi" w:hAnsiTheme="minorHAnsi"/>
          <w:szCs w:val="24"/>
        </w:rPr>
        <w:t>Firsthand experience is necessary to understand many subtleties of any culture.</w:t>
      </w:r>
    </w:p>
    <w:p w14:paraId="0D068F6B" w14:textId="77777777" w:rsidR="001F5F9F" w:rsidRPr="002A6A2B" w:rsidRDefault="001F5F9F">
      <w:pPr>
        <w:rPr>
          <w:rFonts w:asciiTheme="minorHAnsi" w:hAnsiTheme="minorHAnsi"/>
          <w:szCs w:val="24"/>
        </w:rPr>
      </w:pPr>
    </w:p>
    <w:p w14:paraId="4FB8C347" w14:textId="77777777" w:rsidR="001F5F9F" w:rsidRPr="002A6A2B" w:rsidRDefault="001F5F9F">
      <w:pPr>
        <w:numPr>
          <w:ilvl w:val="0"/>
          <w:numId w:val="3"/>
        </w:numPr>
        <w:rPr>
          <w:rFonts w:asciiTheme="minorHAnsi" w:hAnsiTheme="minorHAnsi"/>
          <w:szCs w:val="24"/>
        </w:rPr>
      </w:pPr>
      <w:r w:rsidRPr="002A6A2B">
        <w:rPr>
          <w:rFonts w:asciiTheme="minorHAnsi" w:hAnsiTheme="minorHAnsi"/>
          <w:szCs w:val="24"/>
        </w:rPr>
        <w:t>Feelings of apprehension, loneliness, or lack of confidence are common when experiencing another culture.</w:t>
      </w:r>
    </w:p>
    <w:p w14:paraId="7E28589A" w14:textId="77777777" w:rsidR="001F5F9F" w:rsidRPr="002A6A2B" w:rsidRDefault="001F5F9F">
      <w:pPr>
        <w:rPr>
          <w:rFonts w:asciiTheme="minorHAnsi" w:hAnsiTheme="minorHAnsi"/>
          <w:szCs w:val="24"/>
        </w:rPr>
      </w:pPr>
    </w:p>
    <w:p w14:paraId="6CDBF5AB" w14:textId="77777777" w:rsidR="001F5F9F" w:rsidRPr="002A6A2B" w:rsidRDefault="001F5F9F">
      <w:pPr>
        <w:numPr>
          <w:ilvl w:val="0"/>
          <w:numId w:val="3"/>
        </w:numPr>
        <w:rPr>
          <w:rFonts w:asciiTheme="minorHAnsi" w:hAnsiTheme="minorHAnsi"/>
          <w:szCs w:val="24"/>
        </w:rPr>
      </w:pPr>
      <w:r w:rsidRPr="002A6A2B">
        <w:rPr>
          <w:rFonts w:asciiTheme="minorHAnsi" w:hAnsiTheme="minorHAnsi"/>
          <w:szCs w:val="24"/>
        </w:rPr>
        <w:t>Differences between cultures are often experienced as threatening.</w:t>
      </w:r>
    </w:p>
    <w:p w14:paraId="4D6C8659" w14:textId="77777777" w:rsidR="001F5F9F" w:rsidRPr="002A6A2B" w:rsidRDefault="001F5F9F">
      <w:pPr>
        <w:rPr>
          <w:rFonts w:asciiTheme="minorHAnsi" w:hAnsiTheme="minorHAnsi"/>
          <w:szCs w:val="24"/>
        </w:rPr>
      </w:pPr>
    </w:p>
    <w:p w14:paraId="576AED75" w14:textId="77777777" w:rsidR="001F5F9F" w:rsidRPr="002A6A2B" w:rsidRDefault="001F5F9F">
      <w:pPr>
        <w:numPr>
          <w:ilvl w:val="0"/>
          <w:numId w:val="3"/>
        </w:numPr>
        <w:rPr>
          <w:rFonts w:asciiTheme="minorHAnsi" w:hAnsiTheme="minorHAnsi"/>
          <w:szCs w:val="24"/>
        </w:rPr>
      </w:pPr>
      <w:r w:rsidRPr="002A6A2B">
        <w:rPr>
          <w:rFonts w:asciiTheme="minorHAnsi" w:hAnsiTheme="minorHAnsi"/>
          <w:szCs w:val="24"/>
        </w:rPr>
        <w:t>In describing another culture, people tend to stress the differences and overlook the similarities.</w:t>
      </w:r>
    </w:p>
    <w:p w14:paraId="3C247546" w14:textId="77777777" w:rsidR="001F5F9F" w:rsidRPr="002A6A2B" w:rsidRDefault="001F5F9F">
      <w:pPr>
        <w:rPr>
          <w:rFonts w:asciiTheme="minorHAnsi" w:hAnsiTheme="minorHAnsi"/>
          <w:szCs w:val="24"/>
        </w:rPr>
      </w:pPr>
    </w:p>
    <w:p w14:paraId="5DB3DB1D" w14:textId="77777777" w:rsidR="001F5F9F" w:rsidRPr="002A6A2B" w:rsidRDefault="001F5F9F">
      <w:pPr>
        <w:numPr>
          <w:ilvl w:val="0"/>
          <w:numId w:val="3"/>
        </w:numPr>
        <w:rPr>
          <w:rFonts w:asciiTheme="minorHAnsi" w:hAnsiTheme="minorHAnsi"/>
          <w:szCs w:val="24"/>
        </w:rPr>
      </w:pPr>
      <w:r w:rsidRPr="002A6A2B">
        <w:rPr>
          <w:rFonts w:asciiTheme="minorHAnsi" w:hAnsiTheme="minorHAnsi"/>
          <w:szCs w:val="24"/>
        </w:rPr>
        <w:t>Stereotyping due to generalizing may be inevitable among those who lack frequent contact with another culture.</w:t>
      </w:r>
    </w:p>
    <w:p w14:paraId="57E9DBD3" w14:textId="77777777" w:rsidR="001F5F9F" w:rsidRPr="002A6A2B" w:rsidRDefault="001F5F9F">
      <w:pPr>
        <w:rPr>
          <w:rFonts w:asciiTheme="minorHAnsi" w:hAnsiTheme="minorHAnsi"/>
          <w:szCs w:val="24"/>
        </w:rPr>
      </w:pPr>
    </w:p>
    <w:p w14:paraId="41A303E5" w14:textId="77777777" w:rsidR="001F5F9F" w:rsidRPr="002A6A2B" w:rsidRDefault="001F5F9F">
      <w:pPr>
        <w:numPr>
          <w:ilvl w:val="0"/>
          <w:numId w:val="3"/>
        </w:numPr>
        <w:rPr>
          <w:rFonts w:asciiTheme="minorHAnsi" w:hAnsiTheme="minorHAnsi"/>
          <w:szCs w:val="24"/>
        </w:rPr>
      </w:pPr>
      <w:r w:rsidRPr="002A6A2B">
        <w:rPr>
          <w:rFonts w:asciiTheme="minorHAnsi" w:hAnsiTheme="minorHAnsi"/>
          <w:szCs w:val="24"/>
        </w:rPr>
        <w:t>Personal observations of others about another culture should be regarded with skepticism.</w:t>
      </w:r>
    </w:p>
    <w:p w14:paraId="25D944A8" w14:textId="77777777" w:rsidR="001F5F9F" w:rsidRPr="002A6A2B" w:rsidRDefault="001F5F9F">
      <w:pPr>
        <w:rPr>
          <w:rFonts w:asciiTheme="minorHAnsi" w:hAnsiTheme="minorHAnsi"/>
          <w:szCs w:val="24"/>
        </w:rPr>
      </w:pPr>
    </w:p>
    <w:p w14:paraId="1B2B9A0E" w14:textId="77777777" w:rsidR="001F5F9F" w:rsidRPr="002A6A2B" w:rsidRDefault="001F5F9F">
      <w:pPr>
        <w:numPr>
          <w:ilvl w:val="0"/>
          <w:numId w:val="3"/>
        </w:numPr>
        <w:rPr>
          <w:rFonts w:asciiTheme="minorHAnsi" w:hAnsiTheme="minorHAnsi"/>
          <w:szCs w:val="24"/>
        </w:rPr>
      </w:pPr>
      <w:r w:rsidRPr="002A6A2B">
        <w:rPr>
          <w:rFonts w:asciiTheme="minorHAnsi" w:hAnsiTheme="minorHAnsi"/>
          <w:szCs w:val="24"/>
        </w:rPr>
        <w:t>Many cultures often exist within a single race, language group, religion, or nationality, differentiated by age, gender, socio-economic status, education, and exposure to other cultures.</w:t>
      </w:r>
    </w:p>
    <w:p w14:paraId="72C1C753" w14:textId="77777777" w:rsidR="001F5F9F" w:rsidRPr="002A6A2B" w:rsidRDefault="001F5F9F">
      <w:pPr>
        <w:rPr>
          <w:rFonts w:asciiTheme="minorHAnsi" w:hAnsiTheme="minorHAnsi"/>
          <w:szCs w:val="24"/>
        </w:rPr>
      </w:pPr>
    </w:p>
    <w:p w14:paraId="0F08BCDB" w14:textId="77777777" w:rsidR="001F5F9F" w:rsidRPr="002A6A2B" w:rsidRDefault="001F5F9F">
      <w:pPr>
        <w:numPr>
          <w:ilvl w:val="0"/>
          <w:numId w:val="3"/>
        </w:numPr>
        <w:rPr>
          <w:rFonts w:asciiTheme="minorHAnsi" w:hAnsiTheme="minorHAnsi"/>
          <w:szCs w:val="24"/>
        </w:rPr>
      </w:pPr>
      <w:r w:rsidRPr="002A6A2B">
        <w:rPr>
          <w:rFonts w:asciiTheme="minorHAnsi" w:hAnsiTheme="minorHAnsi"/>
          <w:szCs w:val="24"/>
        </w:rPr>
        <w:t>All cultures have internal variations.</w:t>
      </w:r>
    </w:p>
    <w:p w14:paraId="5D41E138" w14:textId="77777777" w:rsidR="001F5F9F" w:rsidRPr="002A6A2B" w:rsidRDefault="001F5F9F">
      <w:pPr>
        <w:rPr>
          <w:rFonts w:asciiTheme="minorHAnsi" w:hAnsiTheme="minorHAnsi"/>
          <w:szCs w:val="24"/>
        </w:rPr>
      </w:pPr>
    </w:p>
    <w:p w14:paraId="4369FC02" w14:textId="77777777" w:rsidR="001F5F9F" w:rsidRPr="002A6A2B" w:rsidRDefault="001F5F9F">
      <w:pPr>
        <w:numPr>
          <w:ilvl w:val="0"/>
          <w:numId w:val="3"/>
        </w:numPr>
        <w:rPr>
          <w:rFonts w:asciiTheme="minorHAnsi" w:hAnsiTheme="minorHAnsi"/>
          <w:szCs w:val="24"/>
        </w:rPr>
      </w:pPr>
      <w:r w:rsidRPr="002A6A2B">
        <w:rPr>
          <w:rFonts w:asciiTheme="minorHAnsi" w:hAnsiTheme="minorHAnsi"/>
          <w:szCs w:val="24"/>
        </w:rPr>
        <w:t>Cultural awareness varies among individuals.</w:t>
      </w:r>
    </w:p>
    <w:p w14:paraId="53F5AA53" w14:textId="77777777" w:rsidR="001F5F9F" w:rsidRPr="002A6A2B" w:rsidRDefault="001F5F9F">
      <w:pPr>
        <w:rPr>
          <w:rFonts w:asciiTheme="minorHAnsi" w:hAnsiTheme="minorHAnsi"/>
          <w:szCs w:val="24"/>
        </w:rPr>
      </w:pPr>
    </w:p>
    <w:p w14:paraId="12940494" w14:textId="77777777" w:rsidR="001F5F9F" w:rsidRPr="002A6A2B" w:rsidRDefault="001F5F9F">
      <w:pPr>
        <w:numPr>
          <w:ilvl w:val="0"/>
          <w:numId w:val="3"/>
        </w:numPr>
        <w:rPr>
          <w:rFonts w:asciiTheme="minorHAnsi" w:hAnsiTheme="minorHAnsi"/>
          <w:szCs w:val="24"/>
        </w:rPr>
      </w:pPr>
      <w:r w:rsidRPr="002A6A2B">
        <w:rPr>
          <w:rFonts w:asciiTheme="minorHAnsi" w:hAnsiTheme="minorHAnsi"/>
          <w:szCs w:val="24"/>
        </w:rPr>
        <w:t>One’s own sense of cultural identity often is not evident until one encounters another culture.</w:t>
      </w:r>
    </w:p>
    <w:p w14:paraId="53804DBF" w14:textId="77777777" w:rsidR="001F5F9F" w:rsidRPr="002A6A2B" w:rsidRDefault="001F5F9F">
      <w:pPr>
        <w:rPr>
          <w:rFonts w:asciiTheme="minorHAnsi" w:hAnsiTheme="minorHAnsi"/>
          <w:szCs w:val="24"/>
        </w:rPr>
      </w:pPr>
    </w:p>
    <w:p w14:paraId="7C338A20" w14:textId="77777777" w:rsidR="001F5F9F" w:rsidRPr="002A6A2B" w:rsidRDefault="001F5F9F">
      <w:pPr>
        <w:numPr>
          <w:ilvl w:val="0"/>
          <w:numId w:val="3"/>
        </w:numPr>
        <w:rPr>
          <w:rFonts w:asciiTheme="minorHAnsi" w:hAnsiTheme="minorHAnsi"/>
          <w:szCs w:val="24"/>
        </w:rPr>
      </w:pPr>
      <w:r w:rsidRPr="002A6A2B">
        <w:rPr>
          <w:rFonts w:asciiTheme="minorHAnsi" w:hAnsiTheme="minorHAnsi"/>
          <w:szCs w:val="24"/>
        </w:rPr>
        <w:t>Cultures are continually evolving.</w:t>
      </w:r>
    </w:p>
    <w:p w14:paraId="6046E37C" w14:textId="77777777" w:rsidR="001F5F9F" w:rsidRPr="002A6A2B" w:rsidRDefault="001F5F9F">
      <w:pPr>
        <w:rPr>
          <w:rFonts w:asciiTheme="minorHAnsi" w:hAnsiTheme="minorHAnsi"/>
          <w:szCs w:val="24"/>
        </w:rPr>
      </w:pPr>
    </w:p>
    <w:p w14:paraId="1A92019D" w14:textId="77777777" w:rsidR="001F5F9F" w:rsidRPr="002A6A2B" w:rsidRDefault="001F5F9F">
      <w:pPr>
        <w:numPr>
          <w:ilvl w:val="0"/>
          <w:numId w:val="3"/>
        </w:numPr>
        <w:rPr>
          <w:rFonts w:asciiTheme="minorHAnsi" w:hAnsiTheme="minorHAnsi"/>
          <w:szCs w:val="24"/>
        </w:rPr>
      </w:pPr>
      <w:r w:rsidRPr="002A6A2B">
        <w:rPr>
          <w:rFonts w:asciiTheme="minorHAnsi" w:hAnsiTheme="minorHAnsi"/>
          <w:szCs w:val="24"/>
        </w:rPr>
        <w:t>Understanding another culture is a continuous process.</w:t>
      </w:r>
    </w:p>
    <w:p w14:paraId="6E549749" w14:textId="77777777" w:rsidR="001F5F9F" w:rsidRPr="002A6A2B" w:rsidRDefault="001F5F9F">
      <w:pPr>
        <w:rPr>
          <w:rFonts w:asciiTheme="minorHAnsi" w:hAnsiTheme="minorHAnsi"/>
          <w:szCs w:val="24"/>
        </w:rPr>
      </w:pPr>
    </w:p>
    <w:p w14:paraId="3E3CAEA6" w14:textId="77777777" w:rsidR="001F5F9F" w:rsidRPr="002A6A2B" w:rsidRDefault="001F5F9F">
      <w:pPr>
        <w:pStyle w:val="BodyTextIndent"/>
        <w:rPr>
          <w:rFonts w:asciiTheme="minorHAnsi" w:hAnsiTheme="minorHAnsi"/>
          <w:szCs w:val="24"/>
        </w:rPr>
      </w:pPr>
      <w:r w:rsidRPr="002A6A2B">
        <w:rPr>
          <w:rFonts w:asciiTheme="minorHAnsi" w:hAnsiTheme="minorHAnsi"/>
          <w:szCs w:val="24"/>
        </w:rPr>
        <w:t>“The message mentors provide is twofold: you’re worth my time and effort because you are a valuable human being.  And I can offer you – by my work and deed or by the example of my life – ways to expand your horizons and to increase the likelihood that you will achieve success.”</w:t>
      </w:r>
    </w:p>
    <w:p w14:paraId="3904FC22" w14:textId="77777777" w:rsidR="001F5F9F" w:rsidRPr="002A6A2B" w:rsidRDefault="001F5F9F">
      <w:pPr>
        <w:ind w:left="360"/>
        <w:rPr>
          <w:rFonts w:asciiTheme="minorHAnsi" w:hAnsiTheme="minorHAnsi"/>
          <w:b/>
          <w:bCs/>
          <w:szCs w:val="24"/>
        </w:rPr>
      </w:pPr>
    </w:p>
    <w:p w14:paraId="0F49786D" w14:textId="77777777" w:rsidR="001F5F9F" w:rsidRPr="002A6A2B" w:rsidRDefault="001F5F9F">
      <w:pPr>
        <w:ind w:left="360"/>
        <w:rPr>
          <w:rFonts w:asciiTheme="minorHAnsi" w:hAnsiTheme="minorHAnsi"/>
          <w:b/>
          <w:bCs/>
          <w:szCs w:val="24"/>
        </w:rPr>
      </w:pPr>
      <w:r w:rsidRPr="002A6A2B">
        <w:rPr>
          <w:rFonts w:asciiTheme="minorHAnsi" w:hAnsiTheme="minorHAnsi"/>
          <w:b/>
          <w:bCs/>
          <w:szCs w:val="24"/>
        </w:rPr>
        <w:t xml:space="preserve">(from </w:t>
      </w:r>
      <w:r w:rsidRPr="002A6A2B">
        <w:rPr>
          <w:rFonts w:asciiTheme="minorHAnsi" w:hAnsiTheme="minorHAnsi"/>
          <w:b/>
          <w:bCs/>
          <w:szCs w:val="24"/>
          <w:u w:val="single"/>
        </w:rPr>
        <w:t>One on One: A Guide for Establishing Mentoring Programs</w:t>
      </w:r>
      <w:r w:rsidRPr="002A6A2B">
        <w:rPr>
          <w:rFonts w:asciiTheme="minorHAnsi" w:hAnsiTheme="minorHAnsi"/>
          <w:b/>
          <w:bCs/>
          <w:szCs w:val="24"/>
        </w:rPr>
        <w:t>, U.S. Department of Education)</w:t>
      </w:r>
    </w:p>
    <w:p w14:paraId="109D996F" w14:textId="77777777" w:rsidR="001F5F9F" w:rsidRPr="002A6A2B" w:rsidRDefault="001F5F9F" w:rsidP="002043DF">
      <w:pPr>
        <w:ind w:left="360"/>
        <w:rPr>
          <w:rFonts w:asciiTheme="minorHAnsi" w:hAnsiTheme="minorHAnsi"/>
          <w:b/>
          <w:bCs/>
          <w:szCs w:val="24"/>
        </w:rPr>
      </w:pPr>
      <w:r w:rsidRPr="002A6A2B">
        <w:rPr>
          <w:rFonts w:asciiTheme="minorHAnsi" w:hAnsiTheme="minorHAnsi"/>
          <w:b/>
          <w:bCs/>
          <w:szCs w:val="24"/>
        </w:rPr>
        <w:br w:type="page"/>
      </w:r>
      <w:r w:rsidRPr="002A6A2B">
        <w:rPr>
          <w:rFonts w:asciiTheme="minorHAnsi" w:hAnsiTheme="minorHAnsi"/>
          <w:b/>
          <w:bCs/>
          <w:szCs w:val="24"/>
        </w:rPr>
        <w:lastRenderedPageBreak/>
        <w:t>Working with Refugee Children</w:t>
      </w:r>
    </w:p>
    <w:p w14:paraId="0913F4C5" w14:textId="77777777" w:rsidR="001F5F9F" w:rsidRPr="002A6A2B" w:rsidRDefault="001F5F9F">
      <w:pPr>
        <w:ind w:left="360"/>
        <w:jc w:val="center"/>
        <w:rPr>
          <w:rFonts w:asciiTheme="minorHAnsi" w:hAnsiTheme="minorHAnsi"/>
          <w:b/>
          <w:bCs/>
          <w:szCs w:val="24"/>
        </w:rPr>
      </w:pPr>
    </w:p>
    <w:p w14:paraId="5DA1DAF1" w14:textId="77777777" w:rsidR="001F5F9F" w:rsidRPr="002A6A2B" w:rsidRDefault="001F5F9F">
      <w:pPr>
        <w:pStyle w:val="BodyTextIndent2"/>
        <w:rPr>
          <w:rFonts w:asciiTheme="minorHAnsi" w:hAnsiTheme="minorHAnsi"/>
          <w:szCs w:val="24"/>
        </w:rPr>
      </w:pPr>
      <w:r w:rsidRPr="002A6A2B">
        <w:rPr>
          <w:rFonts w:asciiTheme="minorHAnsi" w:hAnsiTheme="minorHAnsi"/>
          <w:szCs w:val="24"/>
        </w:rPr>
        <w:t>Uncertainty about how to work with a refugee child is common and can be easily remedied.  There are many resources (books, news articles, etc.) available that can help explain past experiences and behavior, as well as answer questions.</w:t>
      </w:r>
    </w:p>
    <w:p w14:paraId="2559444A" w14:textId="77777777" w:rsidR="001F5F9F" w:rsidRPr="002A6A2B" w:rsidRDefault="001F5F9F">
      <w:pPr>
        <w:ind w:left="360"/>
        <w:rPr>
          <w:rFonts w:asciiTheme="minorHAnsi" w:hAnsiTheme="minorHAnsi"/>
          <w:szCs w:val="24"/>
        </w:rPr>
      </w:pPr>
    </w:p>
    <w:p w14:paraId="6C9DA492" w14:textId="77777777" w:rsidR="001F5F9F" w:rsidRPr="002A6A2B" w:rsidRDefault="001F5F9F">
      <w:pPr>
        <w:ind w:left="360"/>
        <w:rPr>
          <w:rFonts w:asciiTheme="minorHAnsi" w:hAnsiTheme="minorHAnsi"/>
          <w:szCs w:val="24"/>
        </w:rPr>
      </w:pPr>
      <w:r w:rsidRPr="002A6A2B">
        <w:rPr>
          <w:rFonts w:asciiTheme="minorHAnsi" w:hAnsiTheme="minorHAnsi"/>
          <w:szCs w:val="24"/>
        </w:rPr>
        <w:t>The refugee child’s culture and religion are deeply engrained.  Keeping in mind the spiritual essence of the student and his/her beliefs can greatly aid in avoiding complicated misunderstandings.</w:t>
      </w:r>
    </w:p>
    <w:p w14:paraId="76BF5F22" w14:textId="77777777" w:rsidR="001F5F9F" w:rsidRPr="002A6A2B" w:rsidRDefault="001F5F9F">
      <w:pPr>
        <w:ind w:left="360"/>
        <w:rPr>
          <w:rFonts w:asciiTheme="minorHAnsi" w:hAnsiTheme="minorHAnsi"/>
          <w:szCs w:val="24"/>
        </w:rPr>
      </w:pPr>
    </w:p>
    <w:p w14:paraId="26B1A359" w14:textId="77777777" w:rsidR="001F5F9F" w:rsidRPr="002A6A2B" w:rsidRDefault="001F5F9F">
      <w:pPr>
        <w:ind w:left="360"/>
        <w:rPr>
          <w:rFonts w:asciiTheme="minorHAnsi" w:hAnsiTheme="minorHAnsi"/>
          <w:szCs w:val="24"/>
        </w:rPr>
      </w:pPr>
      <w:r w:rsidRPr="002A6A2B">
        <w:rPr>
          <w:rFonts w:asciiTheme="minorHAnsi" w:hAnsiTheme="minorHAnsi"/>
          <w:szCs w:val="24"/>
        </w:rPr>
        <w:t>The new refugee student has not been in the U.S. very long – perhaps only a few weeks.  Although he/she has had some cultural orientation to American life, it was quick and much has been forgotten.  Correct the student when he/she behaves inappropriately, but keep in mind that he/she has many new rules to remember and a life time of engrained behaviors, culturally based or not.</w:t>
      </w:r>
    </w:p>
    <w:p w14:paraId="07D45AE3" w14:textId="77777777" w:rsidR="001F5F9F" w:rsidRPr="002A6A2B" w:rsidRDefault="001F5F9F">
      <w:pPr>
        <w:ind w:left="360"/>
        <w:rPr>
          <w:rFonts w:asciiTheme="minorHAnsi" w:hAnsiTheme="minorHAnsi"/>
          <w:szCs w:val="24"/>
        </w:rPr>
      </w:pPr>
    </w:p>
    <w:p w14:paraId="78AF69DD" w14:textId="77777777" w:rsidR="001F5F9F" w:rsidRPr="002A6A2B" w:rsidRDefault="001F5F9F">
      <w:pPr>
        <w:ind w:left="360"/>
        <w:rPr>
          <w:rFonts w:asciiTheme="minorHAnsi" w:hAnsiTheme="minorHAnsi"/>
          <w:szCs w:val="24"/>
        </w:rPr>
      </w:pPr>
      <w:r w:rsidRPr="002A6A2B">
        <w:rPr>
          <w:rFonts w:asciiTheme="minorHAnsi" w:hAnsiTheme="minorHAnsi"/>
          <w:szCs w:val="24"/>
        </w:rPr>
        <w:t>The same laws that protect American children also protect refu</w:t>
      </w:r>
      <w:r w:rsidR="00270660" w:rsidRPr="002A6A2B">
        <w:rPr>
          <w:rFonts w:asciiTheme="minorHAnsi" w:hAnsiTheme="minorHAnsi"/>
          <w:szCs w:val="24"/>
        </w:rPr>
        <w:t xml:space="preserve">gee children.  If you suspect abuse and/or neglect please report this to ReEstablish Richmond. </w:t>
      </w:r>
    </w:p>
    <w:p w14:paraId="7C7D3459" w14:textId="77777777" w:rsidR="001F5F9F" w:rsidRPr="002A6A2B" w:rsidRDefault="001F5F9F">
      <w:pPr>
        <w:ind w:left="360"/>
        <w:rPr>
          <w:rFonts w:asciiTheme="minorHAnsi" w:hAnsiTheme="minorHAnsi"/>
          <w:szCs w:val="24"/>
        </w:rPr>
      </w:pPr>
    </w:p>
    <w:p w14:paraId="6A4E3E47" w14:textId="77777777" w:rsidR="001F5F9F" w:rsidRPr="002A6A2B" w:rsidRDefault="00C72FD5">
      <w:pPr>
        <w:ind w:left="360"/>
        <w:rPr>
          <w:rFonts w:asciiTheme="minorHAnsi" w:hAnsiTheme="minorHAnsi"/>
          <w:szCs w:val="24"/>
        </w:rPr>
      </w:pPr>
      <w:r w:rsidRPr="002A6A2B">
        <w:rPr>
          <w:rFonts w:asciiTheme="minorHAnsi" w:hAnsiTheme="minorHAnsi"/>
          <w:szCs w:val="24"/>
        </w:rPr>
        <w:t xml:space="preserve">Commonwealth Catholic Charities, </w:t>
      </w:r>
      <w:r w:rsidR="002043DF" w:rsidRPr="002A6A2B">
        <w:rPr>
          <w:rFonts w:asciiTheme="minorHAnsi" w:hAnsiTheme="minorHAnsi"/>
          <w:szCs w:val="24"/>
        </w:rPr>
        <w:t>CCC</w:t>
      </w:r>
      <w:r w:rsidRPr="002A6A2B">
        <w:rPr>
          <w:rFonts w:asciiTheme="minorHAnsi" w:hAnsiTheme="minorHAnsi"/>
          <w:szCs w:val="24"/>
        </w:rPr>
        <w:t>,</w:t>
      </w:r>
      <w:r w:rsidR="002043DF" w:rsidRPr="002A6A2B">
        <w:rPr>
          <w:rFonts w:asciiTheme="minorHAnsi" w:hAnsiTheme="minorHAnsi"/>
          <w:szCs w:val="24"/>
        </w:rPr>
        <w:t xml:space="preserve"> Refugee Resettlement</w:t>
      </w:r>
      <w:r w:rsidR="001F5F9F" w:rsidRPr="002A6A2B">
        <w:rPr>
          <w:rFonts w:asciiTheme="minorHAnsi" w:hAnsiTheme="minorHAnsi"/>
          <w:szCs w:val="24"/>
        </w:rPr>
        <w:t xml:space="preserve"> provides School Liaison services to help students with adjustment to a new school system.  </w:t>
      </w:r>
      <w:r w:rsidR="002043DF" w:rsidRPr="002A6A2B">
        <w:rPr>
          <w:rFonts w:asciiTheme="minorHAnsi" w:hAnsiTheme="minorHAnsi"/>
          <w:szCs w:val="24"/>
        </w:rPr>
        <w:t>CCC</w:t>
      </w:r>
      <w:r w:rsidR="001F5F9F" w:rsidRPr="002A6A2B">
        <w:rPr>
          <w:rFonts w:asciiTheme="minorHAnsi" w:hAnsiTheme="minorHAnsi"/>
          <w:szCs w:val="24"/>
        </w:rPr>
        <w:t xml:space="preserve"> also provides interpreters</w:t>
      </w:r>
      <w:r w:rsidRPr="002A6A2B">
        <w:rPr>
          <w:rFonts w:asciiTheme="minorHAnsi" w:hAnsiTheme="minorHAnsi"/>
          <w:szCs w:val="24"/>
        </w:rPr>
        <w:t xml:space="preserve"> for parents at the schools</w:t>
      </w:r>
      <w:r w:rsidR="001F5F9F" w:rsidRPr="002A6A2B">
        <w:rPr>
          <w:rFonts w:asciiTheme="minorHAnsi" w:hAnsiTheme="minorHAnsi"/>
          <w:szCs w:val="24"/>
        </w:rPr>
        <w:t xml:space="preserve">.  All students receive English as a Second Language instruction at their local school. </w:t>
      </w:r>
    </w:p>
    <w:p w14:paraId="56B8250D" w14:textId="77777777" w:rsidR="001F5F9F" w:rsidRPr="002A6A2B" w:rsidRDefault="001F5F9F">
      <w:pPr>
        <w:ind w:left="360"/>
        <w:rPr>
          <w:rFonts w:asciiTheme="minorHAnsi" w:hAnsiTheme="minorHAnsi"/>
          <w:szCs w:val="24"/>
        </w:rPr>
      </w:pPr>
    </w:p>
    <w:p w14:paraId="717235D7" w14:textId="77777777" w:rsidR="001F5F9F" w:rsidRPr="002A6A2B" w:rsidRDefault="001F5F9F">
      <w:pPr>
        <w:ind w:left="360"/>
        <w:rPr>
          <w:rFonts w:asciiTheme="minorHAnsi" w:hAnsiTheme="minorHAnsi"/>
          <w:szCs w:val="24"/>
        </w:rPr>
      </w:pPr>
      <w:r w:rsidRPr="002A6A2B">
        <w:rPr>
          <w:rFonts w:asciiTheme="minorHAnsi" w:hAnsiTheme="minorHAnsi"/>
          <w:szCs w:val="24"/>
        </w:rPr>
        <w:t>Be honest with the refugee child if you are confused about their behavior and/or attitude.  The student may have lived through war or lived in a refugee camp and had to go through many hardships, but he/she knows you have not gone through the same experiences.  As long as you are sincere in your relationship, the child will learn to trust you.</w:t>
      </w:r>
    </w:p>
    <w:p w14:paraId="45887C4E" w14:textId="77777777" w:rsidR="001F5F9F" w:rsidRPr="002A6A2B" w:rsidRDefault="001F5F9F">
      <w:pPr>
        <w:ind w:left="360"/>
        <w:rPr>
          <w:rFonts w:asciiTheme="minorHAnsi" w:hAnsiTheme="minorHAnsi"/>
          <w:szCs w:val="24"/>
        </w:rPr>
      </w:pPr>
    </w:p>
    <w:p w14:paraId="20159846" w14:textId="77777777" w:rsidR="001F5F9F" w:rsidRPr="002A6A2B" w:rsidRDefault="001F5F9F">
      <w:pPr>
        <w:ind w:left="360"/>
        <w:rPr>
          <w:rFonts w:asciiTheme="minorHAnsi" w:hAnsiTheme="minorHAnsi"/>
          <w:szCs w:val="24"/>
        </w:rPr>
      </w:pPr>
      <w:r w:rsidRPr="002A6A2B">
        <w:rPr>
          <w:rFonts w:asciiTheme="minorHAnsi" w:hAnsiTheme="minorHAnsi"/>
          <w:szCs w:val="24"/>
        </w:rPr>
        <w:t xml:space="preserve">Although many refugee children have lived through the same experiences of war, persecution, and trauma, they cannot be compartmentalized.  Each child is unique and brings his/her own language, culture, heritage, and beliefs to their new country.  As with all children, they will act and react </w:t>
      </w:r>
      <w:r w:rsidR="002043DF" w:rsidRPr="002A6A2B">
        <w:rPr>
          <w:rFonts w:asciiTheme="minorHAnsi" w:hAnsiTheme="minorHAnsi"/>
          <w:szCs w:val="24"/>
        </w:rPr>
        <w:t>based on</w:t>
      </w:r>
      <w:r w:rsidRPr="002A6A2B">
        <w:rPr>
          <w:rFonts w:asciiTheme="minorHAnsi" w:hAnsiTheme="minorHAnsi"/>
          <w:szCs w:val="24"/>
        </w:rPr>
        <w:t xml:space="preserve"> their own experiences and abilities.</w:t>
      </w:r>
    </w:p>
    <w:p w14:paraId="777F8A65" w14:textId="77777777" w:rsidR="001F5F9F" w:rsidRPr="002A6A2B" w:rsidRDefault="001F5F9F">
      <w:pPr>
        <w:ind w:left="360"/>
        <w:rPr>
          <w:rFonts w:asciiTheme="minorHAnsi" w:hAnsiTheme="minorHAnsi"/>
          <w:szCs w:val="24"/>
        </w:rPr>
      </w:pPr>
    </w:p>
    <w:p w14:paraId="72ED4424" w14:textId="77777777" w:rsidR="001F5F9F" w:rsidRPr="002A6A2B" w:rsidRDefault="001F5F9F">
      <w:pPr>
        <w:ind w:left="360"/>
        <w:jc w:val="center"/>
        <w:rPr>
          <w:rFonts w:asciiTheme="minorHAnsi" w:hAnsiTheme="minorHAnsi"/>
          <w:szCs w:val="24"/>
        </w:rPr>
      </w:pPr>
    </w:p>
    <w:p w14:paraId="135C183C" w14:textId="77777777" w:rsidR="001F5F9F" w:rsidRPr="002A6A2B" w:rsidRDefault="001F5F9F">
      <w:pPr>
        <w:ind w:left="360"/>
        <w:rPr>
          <w:rFonts w:asciiTheme="minorHAnsi" w:hAnsiTheme="minorHAnsi"/>
          <w:szCs w:val="24"/>
        </w:rPr>
      </w:pPr>
    </w:p>
    <w:p w14:paraId="4F1A72B7" w14:textId="77777777" w:rsidR="00582657" w:rsidRPr="002A6A2B" w:rsidRDefault="00582657">
      <w:pPr>
        <w:ind w:left="360"/>
        <w:rPr>
          <w:rFonts w:asciiTheme="minorHAnsi" w:hAnsiTheme="minorHAnsi"/>
          <w:szCs w:val="24"/>
        </w:rPr>
      </w:pPr>
    </w:p>
    <w:p w14:paraId="44AFA3CE" w14:textId="77777777" w:rsidR="00582657" w:rsidRPr="002A6A2B" w:rsidRDefault="00582657" w:rsidP="00582657">
      <w:pPr>
        <w:autoSpaceDE w:val="0"/>
        <w:autoSpaceDN w:val="0"/>
        <w:adjustRightInd w:val="0"/>
        <w:jc w:val="center"/>
        <w:rPr>
          <w:rFonts w:asciiTheme="minorHAnsi" w:hAnsiTheme="minorHAnsi" w:cs="ComicSansMS-Bold"/>
          <w:b/>
          <w:bCs/>
          <w:szCs w:val="24"/>
        </w:rPr>
      </w:pPr>
    </w:p>
    <w:p w14:paraId="212C010F" w14:textId="77777777" w:rsidR="00582657" w:rsidRPr="002A6A2B" w:rsidRDefault="00582657" w:rsidP="00582657">
      <w:pPr>
        <w:autoSpaceDE w:val="0"/>
        <w:autoSpaceDN w:val="0"/>
        <w:adjustRightInd w:val="0"/>
        <w:jc w:val="center"/>
        <w:rPr>
          <w:rFonts w:asciiTheme="minorHAnsi" w:hAnsiTheme="minorHAnsi" w:cs="ComicSansMS-Bold"/>
          <w:b/>
          <w:bCs/>
          <w:szCs w:val="24"/>
        </w:rPr>
      </w:pPr>
    </w:p>
    <w:p w14:paraId="30317384" w14:textId="77777777" w:rsidR="00582657" w:rsidRPr="002A6A2B" w:rsidRDefault="00582657" w:rsidP="00582657">
      <w:pPr>
        <w:autoSpaceDE w:val="0"/>
        <w:autoSpaceDN w:val="0"/>
        <w:adjustRightInd w:val="0"/>
        <w:jc w:val="center"/>
        <w:rPr>
          <w:rFonts w:asciiTheme="minorHAnsi" w:hAnsiTheme="minorHAnsi" w:cs="ComicSansMS-Bold"/>
          <w:b/>
          <w:bCs/>
          <w:szCs w:val="24"/>
        </w:rPr>
      </w:pPr>
    </w:p>
    <w:p w14:paraId="74296B56" w14:textId="77777777" w:rsidR="00582657" w:rsidRPr="002A6A2B" w:rsidRDefault="00582657" w:rsidP="00582657">
      <w:pPr>
        <w:autoSpaceDE w:val="0"/>
        <w:autoSpaceDN w:val="0"/>
        <w:adjustRightInd w:val="0"/>
        <w:jc w:val="center"/>
        <w:rPr>
          <w:rFonts w:asciiTheme="minorHAnsi" w:hAnsiTheme="minorHAnsi" w:cs="ComicSansMS-Bold"/>
          <w:b/>
          <w:bCs/>
          <w:szCs w:val="24"/>
        </w:rPr>
      </w:pPr>
    </w:p>
    <w:p w14:paraId="7407C105" w14:textId="77777777" w:rsidR="00582657" w:rsidRPr="002A6A2B" w:rsidRDefault="00582657" w:rsidP="00582657">
      <w:pPr>
        <w:autoSpaceDE w:val="0"/>
        <w:autoSpaceDN w:val="0"/>
        <w:adjustRightInd w:val="0"/>
        <w:jc w:val="center"/>
        <w:rPr>
          <w:rFonts w:asciiTheme="minorHAnsi" w:hAnsiTheme="minorHAnsi" w:cs="ComicSansMS-Bold"/>
          <w:b/>
          <w:bCs/>
          <w:szCs w:val="24"/>
        </w:rPr>
        <w:sectPr w:rsidR="00582657" w:rsidRPr="002A6A2B" w:rsidSect="006B390D">
          <w:pgSz w:w="12240" w:h="15840"/>
          <w:pgMar w:top="1296" w:right="1440" w:bottom="1152" w:left="1440" w:header="720" w:footer="720" w:gutter="0"/>
          <w:cols w:space="720"/>
          <w:docGrid w:linePitch="360"/>
        </w:sectPr>
      </w:pPr>
    </w:p>
    <w:p w14:paraId="6884C38A" w14:textId="77777777" w:rsidR="00582657" w:rsidRPr="002A6A2B" w:rsidRDefault="00582657" w:rsidP="00582657">
      <w:pPr>
        <w:autoSpaceDE w:val="0"/>
        <w:autoSpaceDN w:val="0"/>
        <w:adjustRightInd w:val="0"/>
        <w:jc w:val="center"/>
        <w:rPr>
          <w:rFonts w:asciiTheme="minorHAnsi" w:hAnsiTheme="minorHAnsi" w:cs="ComicSansMS-Bold"/>
          <w:b/>
          <w:bCs/>
          <w:szCs w:val="24"/>
        </w:rPr>
      </w:pPr>
      <w:r w:rsidRPr="002A6A2B">
        <w:rPr>
          <w:rFonts w:asciiTheme="minorHAnsi" w:hAnsiTheme="minorHAnsi" w:cs="ComicSansMS-Bold"/>
          <w:b/>
          <w:bCs/>
          <w:szCs w:val="24"/>
        </w:rPr>
        <w:lastRenderedPageBreak/>
        <w:t>A Year’s Worth of Mentoring Activities</w:t>
      </w:r>
    </w:p>
    <w:p w14:paraId="484E8689" w14:textId="77777777" w:rsidR="00582657" w:rsidRPr="002A6A2B" w:rsidRDefault="00582657" w:rsidP="00582657">
      <w:pPr>
        <w:autoSpaceDE w:val="0"/>
        <w:autoSpaceDN w:val="0"/>
        <w:adjustRightInd w:val="0"/>
        <w:jc w:val="center"/>
        <w:rPr>
          <w:rFonts w:asciiTheme="minorHAnsi" w:hAnsiTheme="minorHAnsi" w:cs="ComicSansMS-Bold"/>
          <w:b/>
          <w:bCs/>
          <w:szCs w:val="24"/>
        </w:rPr>
      </w:pPr>
      <w:r w:rsidRPr="002A6A2B">
        <w:rPr>
          <w:rFonts w:asciiTheme="minorHAnsi" w:hAnsiTheme="minorHAnsi" w:cs="ComicSansMS-Bold"/>
          <w:b/>
          <w:bCs/>
          <w:szCs w:val="24"/>
        </w:rPr>
        <w:t>52 Ideas, One for Each Week of the Year</w:t>
      </w:r>
    </w:p>
    <w:p w14:paraId="078C03D9" w14:textId="77777777" w:rsidR="00582657" w:rsidRPr="002A6A2B" w:rsidRDefault="00582657" w:rsidP="00582657">
      <w:pPr>
        <w:autoSpaceDE w:val="0"/>
        <w:autoSpaceDN w:val="0"/>
        <w:adjustRightInd w:val="0"/>
        <w:rPr>
          <w:rFonts w:asciiTheme="minorHAnsi" w:hAnsiTheme="minorHAnsi" w:cs="ComicSansMS"/>
          <w:szCs w:val="24"/>
        </w:rPr>
        <w:sectPr w:rsidR="00582657" w:rsidRPr="002A6A2B" w:rsidSect="00582657">
          <w:pgSz w:w="12240" w:h="15840"/>
          <w:pgMar w:top="1440" w:right="1800" w:bottom="1440" w:left="1800" w:header="720" w:footer="720" w:gutter="0"/>
          <w:cols w:space="720"/>
        </w:sectPr>
      </w:pPr>
    </w:p>
    <w:p w14:paraId="217C59A6" w14:textId="77777777" w:rsidR="00582657" w:rsidRPr="002A6A2B" w:rsidRDefault="00582657" w:rsidP="00582657">
      <w:pPr>
        <w:autoSpaceDE w:val="0"/>
        <w:autoSpaceDN w:val="0"/>
        <w:adjustRightInd w:val="0"/>
        <w:rPr>
          <w:rFonts w:asciiTheme="minorHAnsi" w:hAnsiTheme="minorHAnsi" w:cs="ComicSansMS"/>
          <w:szCs w:val="24"/>
        </w:rPr>
      </w:pPr>
    </w:p>
    <w:p w14:paraId="3A880986"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1. Set your mentoring goals together. </w:t>
      </w:r>
    </w:p>
    <w:p w14:paraId="0FE239D1"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2. Tackle some homework.</w:t>
      </w:r>
    </w:p>
    <w:p w14:paraId="74D0BC1F"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3. Make dinner together. </w:t>
      </w:r>
    </w:p>
    <w:p w14:paraId="06CDF01E"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4. Go out for dinner together.</w:t>
      </w:r>
    </w:p>
    <w:p w14:paraId="2581764F"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5. Make popcorn and talk. </w:t>
      </w:r>
    </w:p>
    <w:p w14:paraId="72A46C25"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6. Go to a movie.</w:t>
      </w:r>
    </w:p>
    <w:p w14:paraId="28D5B12B"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7. Go to a concert. </w:t>
      </w:r>
    </w:p>
    <w:p w14:paraId="28FA7D7D"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8. Shoot some hoops.</w:t>
      </w:r>
    </w:p>
    <w:p w14:paraId="2CACE719"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9. Go to the library together. </w:t>
      </w:r>
    </w:p>
    <w:p w14:paraId="002A76E3"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10. Just hang out.</w:t>
      </w:r>
    </w:p>
    <w:p w14:paraId="781F9CE8"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11. Figure out how to program your VCR. </w:t>
      </w:r>
    </w:p>
    <w:p w14:paraId="6FD36432"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12. Learn about pop music.</w:t>
      </w:r>
    </w:p>
    <w:p w14:paraId="1BB7BA64"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13. Talk about life. </w:t>
      </w:r>
    </w:p>
    <w:p w14:paraId="72765B47"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14. Give a tour of your current job.</w:t>
      </w:r>
    </w:p>
    <w:p w14:paraId="4198A18A"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15. Talk about your very first job. </w:t>
      </w:r>
    </w:p>
    <w:p w14:paraId="1779F098"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16. Talk about planning a career.</w:t>
      </w:r>
    </w:p>
    <w:p w14:paraId="3C0FB94E"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17. Plan a career. </w:t>
      </w:r>
    </w:p>
    <w:p w14:paraId="4244C71E"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18. Get together with friends from work.</w:t>
      </w:r>
    </w:p>
    <w:p w14:paraId="6397A54F"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19. Take tours of friends' jobs.</w:t>
      </w:r>
    </w:p>
    <w:p w14:paraId="4BADB89E"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 20. Visit a local technical school.</w:t>
      </w:r>
    </w:p>
    <w:p w14:paraId="629054F8"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21. Visit a community college. </w:t>
      </w:r>
    </w:p>
    <w:p w14:paraId="5618AA8C"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22. Talk about college.</w:t>
      </w:r>
    </w:p>
    <w:p w14:paraId="0B53B1C0"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23. Have your friends talk about college. </w:t>
      </w:r>
    </w:p>
    <w:p w14:paraId="24D6D404"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24. Sit in on some evening classes.</w:t>
      </w:r>
    </w:p>
    <w:p w14:paraId="609058F2"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25. Work on applications together. </w:t>
      </w:r>
    </w:p>
    <w:p w14:paraId="1CB11E4C"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26. Explore financial aid options.</w:t>
      </w:r>
    </w:p>
    <w:p w14:paraId="51E4100B"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27. Work on a resume. </w:t>
      </w:r>
    </w:p>
    <w:p w14:paraId="354845F2"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p>
    <w:p w14:paraId="30B0277C"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28. Talk about dressing for success.</w:t>
      </w:r>
    </w:p>
    <w:p w14:paraId="70E7A054"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29. Do a pretend job interview. </w:t>
      </w:r>
    </w:p>
    <w:p w14:paraId="00FEA005"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30. Talk about how to look for a job.</w:t>
      </w:r>
    </w:p>
    <w:p w14:paraId="434D89B4"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31. Talk about where to find a job.</w:t>
      </w:r>
    </w:p>
    <w:p w14:paraId="10A8867A"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32. Find a summer job.</w:t>
      </w:r>
    </w:p>
    <w:p w14:paraId="2C3BAB39"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33. Set up a work internship. </w:t>
      </w:r>
    </w:p>
    <w:p w14:paraId="08246654"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34. Talk about networking.</w:t>
      </w:r>
    </w:p>
    <w:p w14:paraId="777655F7"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35. Talk about what it takes to get ahead. </w:t>
      </w:r>
    </w:p>
    <w:p w14:paraId="11CCE071"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36. Talk about health insurance.</w:t>
      </w:r>
    </w:p>
    <w:p w14:paraId="7BCAFE54"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37. Talk about taxes. </w:t>
      </w:r>
    </w:p>
    <w:p w14:paraId="358BCDF5"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38. Talk about balancing work and life.</w:t>
      </w:r>
    </w:p>
    <w:p w14:paraId="4F690A24"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39. Talk about balancing a checkbook. </w:t>
      </w:r>
    </w:p>
    <w:p w14:paraId="0BB6F4A0"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40. Talk about balancing a budget.</w:t>
      </w:r>
    </w:p>
    <w:p w14:paraId="04D36709"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41. Talk about living within one's means. </w:t>
      </w:r>
    </w:p>
    <w:p w14:paraId="3D246DA1"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42. Talk about credit cards.</w:t>
      </w:r>
    </w:p>
    <w:p w14:paraId="398E9D85"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43. Go bargain hunting. </w:t>
      </w:r>
    </w:p>
    <w:p w14:paraId="2F3DBD9A"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44. Plan a week's worth of meals.</w:t>
      </w:r>
    </w:p>
    <w:p w14:paraId="6E9F7EF4"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45. Do a week's grocery shopping together. </w:t>
      </w:r>
    </w:p>
    <w:p w14:paraId="77D657D0"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46. Go holiday shopping.</w:t>
      </w:r>
    </w:p>
    <w:p w14:paraId="74F3CC75"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47. Write "thank you" notes. </w:t>
      </w:r>
    </w:p>
    <w:p w14:paraId="47F7951F"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48. Go to a house of worship.</w:t>
      </w:r>
    </w:p>
    <w:p w14:paraId="0020A068"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 xml:space="preserve">49. Celebrate a friend's religious holiday. </w:t>
      </w:r>
    </w:p>
    <w:p w14:paraId="7EB65699" w14:textId="77777777" w:rsidR="00582657" w:rsidRPr="002A6A2B" w:rsidRDefault="00582657" w:rsidP="00582657">
      <w:pPr>
        <w:autoSpaceDE w:val="0"/>
        <w:autoSpaceDN w:val="0"/>
        <w:adjustRightInd w:val="0"/>
        <w:spacing w:line="360" w:lineRule="auto"/>
        <w:rPr>
          <w:rFonts w:asciiTheme="minorHAnsi" w:hAnsiTheme="minorHAnsi" w:cs="ComicSansMS"/>
          <w:szCs w:val="24"/>
        </w:rPr>
      </w:pPr>
      <w:r w:rsidRPr="002A6A2B">
        <w:rPr>
          <w:rFonts w:asciiTheme="minorHAnsi" w:hAnsiTheme="minorHAnsi" w:cs="ComicSansMS"/>
          <w:szCs w:val="24"/>
        </w:rPr>
        <w:t>50. Talk about relationships.</w:t>
      </w:r>
    </w:p>
    <w:p w14:paraId="34251ADA" w14:textId="77777777" w:rsidR="00582657" w:rsidRPr="002A6A2B" w:rsidRDefault="00582657" w:rsidP="00582657">
      <w:pPr>
        <w:spacing w:line="360" w:lineRule="auto"/>
        <w:rPr>
          <w:rFonts w:asciiTheme="minorHAnsi" w:hAnsiTheme="minorHAnsi" w:cs="ComicSansMS"/>
          <w:szCs w:val="24"/>
        </w:rPr>
      </w:pPr>
      <w:r w:rsidRPr="002A6A2B">
        <w:rPr>
          <w:rFonts w:asciiTheme="minorHAnsi" w:hAnsiTheme="minorHAnsi" w:cs="ComicSansMS"/>
          <w:szCs w:val="24"/>
        </w:rPr>
        <w:t>51. Talk about personal values.</w:t>
      </w:r>
    </w:p>
    <w:p w14:paraId="0E83FB62" w14:textId="77777777" w:rsidR="00582657" w:rsidRPr="002A6A2B" w:rsidRDefault="00582657" w:rsidP="00582657">
      <w:pPr>
        <w:rPr>
          <w:rFonts w:asciiTheme="minorHAnsi" w:hAnsiTheme="minorHAnsi"/>
          <w:szCs w:val="24"/>
        </w:rPr>
      </w:pPr>
      <w:r w:rsidRPr="002A6A2B">
        <w:rPr>
          <w:rFonts w:asciiTheme="minorHAnsi" w:hAnsiTheme="minorHAnsi" w:cs="ComicSansMS"/>
          <w:szCs w:val="24"/>
        </w:rPr>
        <w:t>52. Talk about the future.</w:t>
      </w:r>
    </w:p>
    <w:p w14:paraId="784F9E70" w14:textId="77777777" w:rsidR="00582657" w:rsidRPr="002A6A2B" w:rsidRDefault="00582657" w:rsidP="002323D9">
      <w:pPr>
        <w:pStyle w:val="Heading6"/>
        <w:rPr>
          <w:rFonts w:asciiTheme="minorHAnsi" w:hAnsiTheme="minorHAnsi" w:cs="Arial"/>
          <w:b/>
          <w:sz w:val="24"/>
          <w:szCs w:val="24"/>
        </w:rPr>
        <w:sectPr w:rsidR="00582657" w:rsidRPr="002A6A2B" w:rsidSect="00582657">
          <w:type w:val="continuous"/>
          <w:pgSz w:w="12240" w:h="15840"/>
          <w:pgMar w:top="1440" w:right="1800" w:bottom="1440" w:left="1800" w:header="720" w:footer="720" w:gutter="0"/>
          <w:cols w:num="2" w:space="720"/>
        </w:sectPr>
      </w:pPr>
    </w:p>
    <w:p w14:paraId="217E259A" w14:textId="77777777" w:rsidR="006B3658" w:rsidRPr="002A6A2B" w:rsidRDefault="00EB042C" w:rsidP="002323D9">
      <w:pPr>
        <w:pStyle w:val="Heading6"/>
        <w:rPr>
          <w:rFonts w:asciiTheme="minorHAnsi" w:hAnsiTheme="minorHAnsi" w:cs="Arial"/>
          <w:b/>
          <w:sz w:val="24"/>
          <w:szCs w:val="24"/>
        </w:rPr>
      </w:pPr>
      <w:r w:rsidRPr="002A6A2B">
        <w:rPr>
          <w:rFonts w:asciiTheme="minorHAnsi" w:hAnsiTheme="minorHAnsi" w:cs="Arial"/>
          <w:b/>
          <w:sz w:val="24"/>
          <w:szCs w:val="24"/>
        </w:rPr>
        <w:lastRenderedPageBreak/>
        <w:t>Refugee Resettlement B</w:t>
      </w:r>
      <w:r w:rsidR="00213DA0" w:rsidRPr="002A6A2B">
        <w:rPr>
          <w:rFonts w:asciiTheme="minorHAnsi" w:hAnsiTheme="minorHAnsi" w:cs="Arial"/>
          <w:b/>
          <w:sz w:val="24"/>
          <w:szCs w:val="24"/>
        </w:rPr>
        <w:t>asics</w:t>
      </w:r>
    </w:p>
    <w:p w14:paraId="7F75429C" w14:textId="77777777" w:rsidR="00213DA0" w:rsidRPr="002A6A2B" w:rsidRDefault="00213DA0" w:rsidP="00213DA0">
      <w:pPr>
        <w:rPr>
          <w:rFonts w:asciiTheme="minorHAnsi" w:hAnsiTheme="minorHAnsi"/>
          <w:szCs w:val="24"/>
        </w:rPr>
      </w:pPr>
    </w:p>
    <w:p w14:paraId="50894751" w14:textId="77777777" w:rsidR="009A2F65" w:rsidRPr="002A6A2B" w:rsidRDefault="006B390D" w:rsidP="00213DA0">
      <w:pPr>
        <w:rPr>
          <w:rFonts w:asciiTheme="minorHAnsi" w:hAnsiTheme="minorHAnsi"/>
          <w:szCs w:val="24"/>
        </w:rPr>
      </w:pPr>
      <w:r w:rsidRPr="002A6A2B">
        <w:rPr>
          <w:rFonts w:asciiTheme="minorHAnsi" w:hAnsiTheme="minorHAnsi"/>
          <w:szCs w:val="24"/>
        </w:rPr>
        <w:t xml:space="preserve">Refugees are victims of persecution who cannot return to their country of origin. </w:t>
      </w:r>
      <w:proofErr w:type="gramStart"/>
      <w:r w:rsidRPr="002A6A2B">
        <w:rPr>
          <w:rFonts w:asciiTheme="minorHAnsi" w:hAnsiTheme="minorHAnsi"/>
          <w:szCs w:val="24"/>
        </w:rPr>
        <w:t>The</w:t>
      </w:r>
      <w:r w:rsidR="00B0566E" w:rsidRPr="002A6A2B">
        <w:rPr>
          <w:rFonts w:asciiTheme="minorHAnsi" w:hAnsiTheme="minorHAnsi"/>
          <w:szCs w:val="24"/>
        </w:rPr>
        <w:t xml:space="preserve">se </w:t>
      </w:r>
      <w:r w:rsidRPr="002A6A2B">
        <w:rPr>
          <w:rFonts w:asciiTheme="minorHAnsi" w:hAnsiTheme="minorHAnsi"/>
          <w:szCs w:val="24"/>
        </w:rPr>
        <w:t xml:space="preserve"> </w:t>
      </w:r>
      <w:r w:rsidR="00B0566E" w:rsidRPr="002A6A2B">
        <w:rPr>
          <w:rFonts w:asciiTheme="minorHAnsi" w:hAnsiTheme="minorHAnsi"/>
          <w:szCs w:val="24"/>
        </w:rPr>
        <w:t>uprooted</w:t>
      </w:r>
      <w:proofErr w:type="gramEnd"/>
      <w:r w:rsidR="00B0566E" w:rsidRPr="002A6A2B">
        <w:rPr>
          <w:rFonts w:asciiTheme="minorHAnsi" w:hAnsiTheme="minorHAnsi"/>
          <w:szCs w:val="24"/>
        </w:rPr>
        <w:t xml:space="preserve"> families </w:t>
      </w:r>
      <w:r w:rsidRPr="002A6A2B">
        <w:rPr>
          <w:rFonts w:asciiTheme="minorHAnsi" w:hAnsiTheme="minorHAnsi"/>
          <w:szCs w:val="24"/>
        </w:rPr>
        <w:t xml:space="preserve">come from all parts of the world. Some are fleeing from recent </w:t>
      </w:r>
      <w:proofErr w:type="gramStart"/>
      <w:r w:rsidRPr="002A6A2B">
        <w:rPr>
          <w:rFonts w:asciiTheme="minorHAnsi" w:hAnsiTheme="minorHAnsi"/>
          <w:szCs w:val="24"/>
        </w:rPr>
        <w:t>violence,</w:t>
      </w:r>
      <w:proofErr w:type="gramEnd"/>
      <w:r w:rsidRPr="002A6A2B">
        <w:rPr>
          <w:rFonts w:asciiTheme="minorHAnsi" w:hAnsiTheme="minorHAnsi"/>
          <w:szCs w:val="24"/>
        </w:rPr>
        <w:t xml:space="preserve"> some have been in camps for many years. </w:t>
      </w:r>
      <w:r w:rsidR="00AC7BAA" w:rsidRPr="002A6A2B">
        <w:rPr>
          <w:rFonts w:asciiTheme="minorHAnsi" w:hAnsiTheme="minorHAnsi"/>
          <w:szCs w:val="24"/>
        </w:rPr>
        <w:t>A number</w:t>
      </w:r>
      <w:r w:rsidRPr="002A6A2B">
        <w:rPr>
          <w:rFonts w:asciiTheme="minorHAnsi" w:hAnsiTheme="minorHAnsi"/>
          <w:szCs w:val="24"/>
        </w:rPr>
        <w:t xml:space="preserve"> </w:t>
      </w:r>
      <w:r w:rsidR="00AC7BAA" w:rsidRPr="002A6A2B">
        <w:rPr>
          <w:rFonts w:asciiTheme="minorHAnsi" w:hAnsiTheme="minorHAnsi"/>
          <w:szCs w:val="24"/>
        </w:rPr>
        <w:t xml:space="preserve">lived in cities, others in the country.  They are a mix of </w:t>
      </w:r>
      <w:r w:rsidR="009A2F65" w:rsidRPr="002A6A2B">
        <w:rPr>
          <w:rFonts w:asciiTheme="minorHAnsi" w:hAnsiTheme="minorHAnsi"/>
          <w:szCs w:val="24"/>
        </w:rPr>
        <w:t>highly educated</w:t>
      </w:r>
      <w:r w:rsidR="00AC7BAA" w:rsidRPr="002A6A2B">
        <w:rPr>
          <w:rFonts w:asciiTheme="minorHAnsi" w:hAnsiTheme="minorHAnsi"/>
          <w:szCs w:val="24"/>
        </w:rPr>
        <w:t xml:space="preserve"> individuals and adults who </w:t>
      </w:r>
      <w:r w:rsidR="009A2F65" w:rsidRPr="002A6A2B">
        <w:rPr>
          <w:rFonts w:asciiTheme="minorHAnsi" w:hAnsiTheme="minorHAnsi"/>
          <w:szCs w:val="24"/>
        </w:rPr>
        <w:t xml:space="preserve">have had no formal schooling. </w:t>
      </w:r>
      <w:r w:rsidR="00B0566E" w:rsidRPr="002A6A2B">
        <w:rPr>
          <w:rFonts w:asciiTheme="minorHAnsi" w:hAnsiTheme="minorHAnsi"/>
          <w:szCs w:val="24"/>
        </w:rPr>
        <w:t xml:space="preserve"> </w:t>
      </w:r>
      <w:r w:rsidRPr="002A6A2B">
        <w:rPr>
          <w:rFonts w:asciiTheme="minorHAnsi" w:hAnsiTheme="minorHAnsi"/>
          <w:szCs w:val="24"/>
        </w:rPr>
        <w:t xml:space="preserve"> </w:t>
      </w:r>
      <w:r w:rsidR="00B0566E" w:rsidRPr="002A6A2B">
        <w:rPr>
          <w:rFonts w:asciiTheme="minorHAnsi" w:hAnsiTheme="minorHAnsi"/>
          <w:szCs w:val="24"/>
        </w:rPr>
        <w:t>Regardless of their prior ex</w:t>
      </w:r>
      <w:r w:rsidR="00AC7BAA" w:rsidRPr="002A6A2B">
        <w:rPr>
          <w:rFonts w:asciiTheme="minorHAnsi" w:hAnsiTheme="minorHAnsi"/>
          <w:szCs w:val="24"/>
        </w:rPr>
        <w:t>perience, a</w:t>
      </w:r>
      <w:r w:rsidR="009A2F65" w:rsidRPr="002A6A2B">
        <w:rPr>
          <w:rFonts w:asciiTheme="minorHAnsi" w:hAnsiTheme="minorHAnsi"/>
          <w:szCs w:val="24"/>
        </w:rPr>
        <w:t xml:space="preserve">ll are dealing with loss and great uncertainty. </w:t>
      </w:r>
    </w:p>
    <w:p w14:paraId="3D81D6F4" w14:textId="77777777" w:rsidR="009A2F65" w:rsidRPr="002A6A2B" w:rsidRDefault="009A2F65" w:rsidP="00213DA0">
      <w:pPr>
        <w:rPr>
          <w:rFonts w:asciiTheme="minorHAnsi" w:hAnsiTheme="minorHAnsi"/>
          <w:szCs w:val="24"/>
        </w:rPr>
      </w:pPr>
    </w:p>
    <w:p w14:paraId="39201107" w14:textId="77777777" w:rsidR="00AC7BAA" w:rsidRPr="002A6A2B" w:rsidRDefault="006B390D" w:rsidP="00AC7BAA">
      <w:pPr>
        <w:rPr>
          <w:rFonts w:asciiTheme="minorHAnsi" w:hAnsiTheme="minorHAnsi"/>
          <w:szCs w:val="24"/>
        </w:rPr>
      </w:pPr>
      <w:r w:rsidRPr="002A6A2B">
        <w:rPr>
          <w:rFonts w:asciiTheme="minorHAnsi" w:hAnsiTheme="minorHAnsi"/>
          <w:szCs w:val="24"/>
        </w:rPr>
        <w:t>Most r</w:t>
      </w:r>
      <w:r w:rsidR="00213DA0" w:rsidRPr="002A6A2B">
        <w:rPr>
          <w:rFonts w:asciiTheme="minorHAnsi" w:hAnsiTheme="minorHAnsi"/>
          <w:szCs w:val="24"/>
        </w:rPr>
        <w:t>efugees c</w:t>
      </w:r>
      <w:r w:rsidR="00B0566E" w:rsidRPr="002A6A2B">
        <w:rPr>
          <w:rFonts w:asciiTheme="minorHAnsi" w:hAnsiTheme="minorHAnsi"/>
          <w:szCs w:val="24"/>
        </w:rPr>
        <w:t>ome to the US with no resources and</w:t>
      </w:r>
      <w:r w:rsidR="00EA611A" w:rsidRPr="002A6A2B">
        <w:rPr>
          <w:rFonts w:asciiTheme="minorHAnsi" w:hAnsiTheme="minorHAnsi"/>
          <w:szCs w:val="24"/>
        </w:rPr>
        <w:t xml:space="preserve"> many do</w:t>
      </w:r>
      <w:r w:rsidR="00213DA0" w:rsidRPr="002A6A2B">
        <w:rPr>
          <w:rFonts w:asciiTheme="minorHAnsi" w:hAnsiTheme="minorHAnsi"/>
          <w:szCs w:val="24"/>
        </w:rPr>
        <w:t xml:space="preserve"> no</w:t>
      </w:r>
      <w:r w:rsidR="00EA611A" w:rsidRPr="002A6A2B">
        <w:rPr>
          <w:rFonts w:asciiTheme="minorHAnsi" w:hAnsiTheme="minorHAnsi"/>
          <w:szCs w:val="24"/>
        </w:rPr>
        <w:t>t speak</w:t>
      </w:r>
      <w:r w:rsidR="00213DA0" w:rsidRPr="002A6A2B">
        <w:rPr>
          <w:rFonts w:asciiTheme="minorHAnsi" w:hAnsiTheme="minorHAnsi"/>
          <w:szCs w:val="24"/>
        </w:rPr>
        <w:t xml:space="preserve"> English</w:t>
      </w:r>
      <w:r w:rsidR="00B0566E" w:rsidRPr="002A6A2B">
        <w:rPr>
          <w:rFonts w:asciiTheme="minorHAnsi" w:hAnsiTheme="minorHAnsi"/>
          <w:szCs w:val="24"/>
        </w:rPr>
        <w:t>.</w:t>
      </w:r>
      <w:r w:rsidR="00213DA0" w:rsidRPr="002A6A2B">
        <w:rPr>
          <w:rFonts w:asciiTheme="minorHAnsi" w:hAnsiTheme="minorHAnsi"/>
          <w:szCs w:val="24"/>
        </w:rPr>
        <w:t xml:space="preserve"> The majority fled their homes with little more than the clothes on their backs. They come to Richmond under the auspic</w:t>
      </w:r>
      <w:r w:rsidR="009A2F65" w:rsidRPr="002A6A2B">
        <w:rPr>
          <w:rFonts w:asciiTheme="minorHAnsi" w:hAnsiTheme="minorHAnsi"/>
          <w:szCs w:val="24"/>
        </w:rPr>
        <w:t>es of three</w:t>
      </w:r>
      <w:r w:rsidR="00213DA0" w:rsidRPr="002A6A2B">
        <w:rPr>
          <w:rFonts w:asciiTheme="minorHAnsi" w:hAnsiTheme="minorHAnsi"/>
          <w:szCs w:val="24"/>
        </w:rPr>
        <w:t xml:space="preserve"> local resettlement agencies</w:t>
      </w:r>
      <w:r w:rsidR="00AC7BAA" w:rsidRPr="002A6A2B">
        <w:rPr>
          <w:rFonts w:asciiTheme="minorHAnsi" w:hAnsiTheme="minorHAnsi"/>
          <w:szCs w:val="24"/>
        </w:rPr>
        <w:t>*</w:t>
      </w:r>
      <w:r w:rsidR="00213DA0" w:rsidRPr="002A6A2B">
        <w:rPr>
          <w:rFonts w:asciiTheme="minorHAnsi" w:hAnsiTheme="minorHAnsi"/>
          <w:szCs w:val="24"/>
        </w:rPr>
        <w:t xml:space="preserve"> that have contracts with the U.S. Department of State to provide initial housing, orientation, and assistance with health screening and accessing public benefits. </w:t>
      </w:r>
      <w:r w:rsidR="00AC7BAA" w:rsidRPr="002A6A2B">
        <w:rPr>
          <w:rFonts w:asciiTheme="minorHAnsi" w:hAnsiTheme="minorHAnsi"/>
          <w:szCs w:val="24"/>
        </w:rPr>
        <w:t xml:space="preserve">The majority of services are provided by these agencies to refugees during their first three months in the U.S.; assistance then tapers off as staff and resources are limited. Few refugees receive services after four months.  </w:t>
      </w:r>
    </w:p>
    <w:p w14:paraId="1E3A10D6" w14:textId="77777777" w:rsidR="00AC7BAA" w:rsidRPr="002A6A2B" w:rsidRDefault="00AC7BAA" w:rsidP="00AC7BAA">
      <w:pPr>
        <w:rPr>
          <w:rFonts w:asciiTheme="minorHAnsi" w:hAnsiTheme="minorHAnsi"/>
          <w:szCs w:val="24"/>
        </w:rPr>
      </w:pPr>
    </w:p>
    <w:p w14:paraId="34A4ACAC" w14:textId="77777777" w:rsidR="00AC7BAA" w:rsidRPr="002A6A2B" w:rsidRDefault="00AC7BAA" w:rsidP="00AC7BAA">
      <w:pPr>
        <w:rPr>
          <w:rFonts w:asciiTheme="minorHAnsi" w:hAnsiTheme="minorHAnsi"/>
          <w:szCs w:val="24"/>
        </w:rPr>
      </w:pPr>
      <w:r w:rsidRPr="002A6A2B">
        <w:rPr>
          <w:rFonts w:asciiTheme="minorHAnsi" w:hAnsiTheme="minorHAnsi"/>
          <w:szCs w:val="24"/>
        </w:rPr>
        <w:t xml:space="preserve">The bulk of funds provided for initial resettlement of refugees are used to pay for initial housing. Depending on family size and area housing costs, these federal dollars may subsidize rent for 3 or 4 months. The resettlement agency assists with job placement but entry level employment often provides only a subsistence wage. Families need to learn how to </w:t>
      </w:r>
      <w:r w:rsidR="00EA611A" w:rsidRPr="002A6A2B">
        <w:rPr>
          <w:rFonts w:asciiTheme="minorHAnsi" w:hAnsiTheme="minorHAnsi"/>
          <w:szCs w:val="24"/>
        </w:rPr>
        <w:t xml:space="preserve">cover costs </w:t>
      </w:r>
      <w:r w:rsidRPr="002A6A2B">
        <w:rPr>
          <w:rFonts w:asciiTheme="minorHAnsi" w:hAnsiTheme="minorHAnsi"/>
          <w:szCs w:val="24"/>
        </w:rPr>
        <w:t xml:space="preserve">at the poverty level and gain the skills necessary to advance to better employment.  </w:t>
      </w:r>
      <w:r w:rsidR="00EA611A" w:rsidRPr="002A6A2B">
        <w:rPr>
          <w:rFonts w:asciiTheme="minorHAnsi" w:hAnsiTheme="minorHAnsi"/>
          <w:szCs w:val="24"/>
        </w:rPr>
        <w:t xml:space="preserve">Through their friendship, a mentor can guide the newcomer in understanding his or her environment thus improving their self sufficiency. Comfortable interaction with an American is invaluable to improving </w:t>
      </w:r>
      <w:r w:rsidRPr="002A6A2B">
        <w:rPr>
          <w:rFonts w:asciiTheme="minorHAnsi" w:hAnsiTheme="minorHAnsi"/>
          <w:szCs w:val="24"/>
        </w:rPr>
        <w:t>English fluency</w:t>
      </w:r>
      <w:r w:rsidR="00EA611A" w:rsidRPr="002A6A2B">
        <w:rPr>
          <w:rFonts w:asciiTheme="minorHAnsi" w:hAnsiTheme="minorHAnsi"/>
          <w:szCs w:val="24"/>
        </w:rPr>
        <w:t>.</w:t>
      </w:r>
      <w:r w:rsidRPr="002A6A2B">
        <w:rPr>
          <w:rFonts w:asciiTheme="minorHAnsi" w:hAnsiTheme="minorHAnsi"/>
          <w:szCs w:val="24"/>
        </w:rPr>
        <w:t xml:space="preserve"> </w:t>
      </w:r>
    </w:p>
    <w:p w14:paraId="2C810E8A" w14:textId="77777777" w:rsidR="00AC7BAA" w:rsidRPr="002A6A2B" w:rsidRDefault="00AC7BAA" w:rsidP="00AC7BAA">
      <w:pPr>
        <w:rPr>
          <w:rFonts w:asciiTheme="minorHAnsi" w:hAnsiTheme="minorHAnsi"/>
          <w:szCs w:val="24"/>
        </w:rPr>
      </w:pPr>
    </w:p>
    <w:p w14:paraId="6E17859E" w14:textId="77777777" w:rsidR="00EB042C" w:rsidRPr="002A6A2B" w:rsidRDefault="00AC7BAA" w:rsidP="00AC7BAA">
      <w:pPr>
        <w:rPr>
          <w:rFonts w:asciiTheme="minorHAnsi" w:hAnsiTheme="minorHAnsi"/>
          <w:szCs w:val="24"/>
        </w:rPr>
      </w:pPr>
      <w:r w:rsidRPr="002A6A2B">
        <w:rPr>
          <w:rFonts w:asciiTheme="minorHAnsi" w:hAnsiTheme="minorHAnsi"/>
          <w:szCs w:val="24"/>
        </w:rPr>
        <w:t xml:space="preserve">ReEstablish Richmond works </w:t>
      </w:r>
      <w:r w:rsidR="00EA611A" w:rsidRPr="002A6A2B">
        <w:rPr>
          <w:rFonts w:asciiTheme="minorHAnsi" w:hAnsiTheme="minorHAnsi"/>
          <w:szCs w:val="24"/>
        </w:rPr>
        <w:t xml:space="preserve">with the three resettlement </w:t>
      </w:r>
      <w:r w:rsidRPr="002A6A2B">
        <w:rPr>
          <w:rFonts w:asciiTheme="minorHAnsi" w:hAnsiTheme="minorHAnsi"/>
          <w:szCs w:val="24"/>
        </w:rPr>
        <w:t>agencies</w:t>
      </w:r>
      <w:r w:rsidR="00EA611A" w:rsidRPr="002A6A2B">
        <w:rPr>
          <w:rFonts w:asciiTheme="minorHAnsi" w:hAnsiTheme="minorHAnsi"/>
          <w:szCs w:val="24"/>
        </w:rPr>
        <w:t xml:space="preserve"> to assist these new arrivals with </w:t>
      </w:r>
      <w:r w:rsidR="00EB042C" w:rsidRPr="002A6A2B">
        <w:rPr>
          <w:rFonts w:asciiTheme="minorHAnsi" w:hAnsiTheme="minorHAnsi"/>
          <w:szCs w:val="24"/>
        </w:rPr>
        <w:t>transportation and supportive services.  Volunteers are matched with refugees at various stages of their resettlement. If the match is made with a new arrival, it will be necessary to have frequent contact with the caseworker of the resettlement agency to ensure coordination of effort. If the match is made with a family who has been in the country for several months, there will likely be little contact with that agency. ReEstablish Richmond will provide guidance on the organization that is working with the family you are assigned.</w:t>
      </w:r>
    </w:p>
    <w:p w14:paraId="176DF52A" w14:textId="77777777" w:rsidR="00EB042C" w:rsidRPr="002A6A2B" w:rsidRDefault="00EB042C" w:rsidP="00AC7BAA">
      <w:pPr>
        <w:rPr>
          <w:rFonts w:asciiTheme="minorHAnsi" w:hAnsiTheme="minorHAnsi"/>
          <w:szCs w:val="24"/>
        </w:rPr>
      </w:pPr>
    </w:p>
    <w:p w14:paraId="7062FBFC" w14:textId="77777777" w:rsidR="009A2F65" w:rsidRPr="002A6A2B" w:rsidRDefault="00EB042C" w:rsidP="00AC7BAA">
      <w:pPr>
        <w:rPr>
          <w:rFonts w:asciiTheme="minorHAnsi" w:hAnsiTheme="minorHAnsi"/>
          <w:szCs w:val="24"/>
        </w:rPr>
      </w:pPr>
      <w:r w:rsidRPr="002A6A2B">
        <w:rPr>
          <w:rFonts w:asciiTheme="minorHAnsi" w:hAnsiTheme="minorHAnsi"/>
          <w:szCs w:val="24"/>
        </w:rPr>
        <w:t xml:space="preserve">*The Richmond area refugee resettlement agencies are: </w:t>
      </w:r>
    </w:p>
    <w:p w14:paraId="2069E770" w14:textId="77777777" w:rsidR="009A2F65" w:rsidRPr="002A6A2B" w:rsidRDefault="009A2F65" w:rsidP="00213DA0">
      <w:pPr>
        <w:rPr>
          <w:rFonts w:asciiTheme="minorHAnsi" w:hAnsiTheme="minorHAnsi"/>
          <w:szCs w:val="24"/>
        </w:rPr>
      </w:pPr>
    </w:p>
    <w:p w14:paraId="19E074F4" w14:textId="77777777" w:rsidR="009A2F65" w:rsidRPr="002A6A2B" w:rsidRDefault="009A2F65" w:rsidP="00213DA0">
      <w:pPr>
        <w:rPr>
          <w:rFonts w:asciiTheme="minorHAnsi" w:hAnsiTheme="minorHAnsi"/>
          <w:szCs w:val="24"/>
        </w:rPr>
      </w:pPr>
      <w:r w:rsidRPr="002A6A2B">
        <w:rPr>
          <w:rFonts w:asciiTheme="minorHAnsi" w:hAnsiTheme="minorHAnsi"/>
          <w:b/>
          <w:szCs w:val="24"/>
        </w:rPr>
        <w:t>Commonwealth Catholic Charities,</w:t>
      </w:r>
      <w:r w:rsidRPr="002A6A2B">
        <w:rPr>
          <w:rFonts w:asciiTheme="minorHAnsi" w:hAnsiTheme="minorHAnsi"/>
          <w:szCs w:val="24"/>
        </w:rPr>
        <w:t xml:space="preserve"> CCC</w:t>
      </w:r>
      <w:r w:rsidR="00EB042C" w:rsidRPr="002A6A2B">
        <w:rPr>
          <w:rFonts w:asciiTheme="minorHAnsi" w:hAnsiTheme="minorHAnsi"/>
          <w:szCs w:val="24"/>
        </w:rPr>
        <w:t xml:space="preserve">:  </w:t>
      </w:r>
      <w:r w:rsidRPr="002A6A2B">
        <w:rPr>
          <w:rFonts w:asciiTheme="minorHAnsi" w:hAnsiTheme="minorHAnsi"/>
          <w:szCs w:val="24"/>
        </w:rPr>
        <w:t xml:space="preserve">804-285-5900; </w:t>
      </w:r>
      <w:hyperlink r:id="rId14" w:history="1">
        <w:r w:rsidRPr="002A6A2B">
          <w:rPr>
            <w:rStyle w:val="Hyperlink"/>
            <w:rFonts w:asciiTheme="minorHAnsi" w:hAnsiTheme="minorHAnsi"/>
            <w:szCs w:val="24"/>
          </w:rPr>
          <w:t>http://cccofva.org/services/resettlement-services/refugee-resettlement/</w:t>
        </w:r>
      </w:hyperlink>
      <w:r w:rsidRPr="002A6A2B">
        <w:rPr>
          <w:rFonts w:asciiTheme="minorHAnsi" w:hAnsiTheme="minorHAnsi"/>
          <w:szCs w:val="24"/>
        </w:rPr>
        <w:t xml:space="preserve">  </w:t>
      </w:r>
    </w:p>
    <w:p w14:paraId="52F37022" w14:textId="77777777" w:rsidR="009A2F65" w:rsidRPr="002A6A2B" w:rsidRDefault="009A2F65" w:rsidP="00213DA0">
      <w:pPr>
        <w:rPr>
          <w:rFonts w:asciiTheme="minorHAnsi" w:hAnsiTheme="minorHAnsi"/>
          <w:szCs w:val="24"/>
        </w:rPr>
      </w:pPr>
    </w:p>
    <w:p w14:paraId="6021AABB" w14:textId="77777777" w:rsidR="009A2F65" w:rsidRPr="002A6A2B" w:rsidRDefault="009A2F65" w:rsidP="009A2F65">
      <w:pPr>
        <w:rPr>
          <w:rFonts w:asciiTheme="minorHAnsi" w:hAnsiTheme="minorHAnsi"/>
          <w:szCs w:val="24"/>
        </w:rPr>
      </w:pPr>
      <w:r w:rsidRPr="002A6A2B">
        <w:rPr>
          <w:rFonts w:asciiTheme="minorHAnsi" w:hAnsiTheme="minorHAnsi"/>
          <w:b/>
          <w:szCs w:val="24"/>
        </w:rPr>
        <w:t>Church World Service</w:t>
      </w:r>
      <w:r w:rsidR="00EB042C" w:rsidRPr="002A6A2B">
        <w:rPr>
          <w:rFonts w:asciiTheme="minorHAnsi" w:hAnsiTheme="minorHAnsi"/>
          <w:b/>
          <w:szCs w:val="24"/>
        </w:rPr>
        <w:t xml:space="preserve">, </w:t>
      </w:r>
      <w:r w:rsidRPr="002A6A2B">
        <w:rPr>
          <w:rFonts w:asciiTheme="minorHAnsi" w:hAnsiTheme="minorHAnsi"/>
          <w:szCs w:val="24"/>
        </w:rPr>
        <w:t>CWS</w:t>
      </w:r>
      <w:r w:rsidR="00EB042C" w:rsidRPr="002A6A2B">
        <w:rPr>
          <w:rFonts w:asciiTheme="minorHAnsi" w:hAnsiTheme="minorHAnsi"/>
          <w:szCs w:val="24"/>
        </w:rPr>
        <w:t xml:space="preserve"> </w:t>
      </w:r>
      <w:r w:rsidRPr="002A6A2B">
        <w:rPr>
          <w:rFonts w:asciiTheme="minorHAnsi" w:hAnsiTheme="minorHAnsi"/>
          <w:szCs w:val="24"/>
        </w:rPr>
        <w:t xml:space="preserve">:  804-658-5279; the office director is John Bauman </w:t>
      </w:r>
      <w:hyperlink r:id="rId15" w:history="1">
        <w:r w:rsidRPr="002A6A2B">
          <w:rPr>
            <w:rStyle w:val="Hyperlink"/>
            <w:rFonts w:asciiTheme="minorHAnsi" w:hAnsiTheme="minorHAnsi"/>
            <w:szCs w:val="24"/>
          </w:rPr>
          <w:t>jbaumann@cwsglobal.org</w:t>
        </w:r>
      </w:hyperlink>
      <w:r w:rsidRPr="002A6A2B">
        <w:rPr>
          <w:rFonts w:asciiTheme="minorHAnsi" w:hAnsiTheme="minorHAnsi"/>
          <w:szCs w:val="24"/>
        </w:rPr>
        <w:t>.</w:t>
      </w:r>
    </w:p>
    <w:p w14:paraId="069FB4BC" w14:textId="77777777" w:rsidR="009A2F65" w:rsidRPr="002A6A2B" w:rsidRDefault="009A2F65" w:rsidP="009A2F65">
      <w:pPr>
        <w:rPr>
          <w:rFonts w:asciiTheme="minorHAnsi" w:hAnsiTheme="minorHAnsi"/>
          <w:szCs w:val="24"/>
        </w:rPr>
      </w:pPr>
    </w:p>
    <w:p w14:paraId="37E539E2" w14:textId="77777777" w:rsidR="00213DA0" w:rsidRPr="002A6A2B" w:rsidRDefault="009A2F65" w:rsidP="00213DA0">
      <w:pPr>
        <w:rPr>
          <w:rFonts w:asciiTheme="minorHAnsi" w:hAnsiTheme="minorHAnsi"/>
          <w:szCs w:val="24"/>
        </w:rPr>
      </w:pPr>
      <w:r w:rsidRPr="002A6A2B">
        <w:rPr>
          <w:rFonts w:asciiTheme="minorHAnsi" w:hAnsiTheme="minorHAnsi"/>
          <w:b/>
          <w:szCs w:val="24"/>
        </w:rPr>
        <w:t>International Rescue Committee</w:t>
      </w:r>
      <w:r w:rsidRPr="002A6A2B">
        <w:rPr>
          <w:rFonts w:asciiTheme="minorHAnsi" w:hAnsiTheme="minorHAnsi"/>
          <w:szCs w:val="24"/>
        </w:rPr>
        <w:t xml:space="preserve">, the IRC:  804-308-9144 </w:t>
      </w:r>
      <w:hyperlink r:id="rId16" w:history="1">
        <w:r w:rsidRPr="002A6A2B">
          <w:rPr>
            <w:rStyle w:val="Hyperlink"/>
            <w:rFonts w:asciiTheme="minorHAnsi" w:hAnsiTheme="minorHAnsi"/>
            <w:szCs w:val="24"/>
          </w:rPr>
          <w:t>https://www.rescue.org/united-states/richmond-va</w:t>
        </w:r>
      </w:hyperlink>
      <w:r w:rsidRPr="002A6A2B">
        <w:rPr>
          <w:rFonts w:asciiTheme="minorHAnsi" w:hAnsiTheme="minorHAnsi"/>
          <w:szCs w:val="24"/>
        </w:rPr>
        <w:t xml:space="preserve">  </w:t>
      </w:r>
    </w:p>
    <w:p w14:paraId="6FEA65AC" w14:textId="77777777" w:rsidR="00213DA0" w:rsidRPr="002A6A2B" w:rsidRDefault="00213DA0" w:rsidP="00213DA0">
      <w:pPr>
        <w:rPr>
          <w:rFonts w:asciiTheme="minorHAnsi" w:hAnsiTheme="minorHAnsi"/>
          <w:szCs w:val="24"/>
        </w:rPr>
      </w:pPr>
    </w:p>
    <w:p w14:paraId="0E4B57C5" w14:textId="77777777" w:rsidR="00213DA0" w:rsidRPr="002A6A2B" w:rsidRDefault="00213DA0" w:rsidP="00213DA0">
      <w:pPr>
        <w:rPr>
          <w:rFonts w:asciiTheme="minorHAnsi" w:hAnsiTheme="minorHAnsi"/>
          <w:szCs w:val="24"/>
        </w:rPr>
      </w:pPr>
    </w:p>
    <w:p w14:paraId="7B72E3C6" w14:textId="77777777" w:rsidR="00213DA0" w:rsidRPr="002A6A2B" w:rsidRDefault="00213DA0" w:rsidP="00213DA0">
      <w:pPr>
        <w:rPr>
          <w:rFonts w:asciiTheme="minorHAnsi" w:hAnsiTheme="minorHAnsi"/>
          <w:szCs w:val="24"/>
        </w:rPr>
      </w:pPr>
    </w:p>
    <w:p w14:paraId="01992083" w14:textId="77777777" w:rsidR="006B3658" w:rsidRPr="002A6A2B" w:rsidRDefault="006B3658" w:rsidP="002323D9">
      <w:pPr>
        <w:pStyle w:val="Heading6"/>
        <w:rPr>
          <w:rFonts w:asciiTheme="minorHAnsi" w:hAnsiTheme="minorHAnsi" w:cs="Arial"/>
          <w:b/>
          <w:sz w:val="24"/>
          <w:szCs w:val="24"/>
        </w:rPr>
      </w:pPr>
      <w:r w:rsidRPr="002A6A2B">
        <w:rPr>
          <w:rFonts w:asciiTheme="minorHAnsi" w:hAnsiTheme="minorHAnsi" w:cs="Arial"/>
          <w:b/>
          <w:noProof/>
          <w:sz w:val="24"/>
          <w:szCs w:val="24"/>
          <w:lang w:eastAsia="en-US"/>
        </w:rPr>
        <w:drawing>
          <wp:inline distT="0" distB="0" distL="0" distR="0" wp14:anchorId="3DEB0878" wp14:editId="7CB0C346">
            <wp:extent cx="3825875" cy="2286000"/>
            <wp:effectExtent l="19050" t="0" r="3175" b="0"/>
            <wp:docPr id="9" name="Picture 8" descr="refugee at airport w sponso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ugee at airport w sponsors.jpeg"/>
                    <pic:cNvPicPr/>
                  </pic:nvPicPr>
                  <pic:blipFill>
                    <a:blip r:embed="rId17" cstate="print"/>
                    <a:stretch>
                      <a:fillRect/>
                    </a:stretch>
                  </pic:blipFill>
                  <pic:spPr>
                    <a:xfrm>
                      <a:off x="0" y="0"/>
                      <a:ext cx="3825875" cy="2286000"/>
                    </a:xfrm>
                    <a:prstGeom prst="rect">
                      <a:avLst/>
                    </a:prstGeom>
                  </pic:spPr>
                </pic:pic>
              </a:graphicData>
            </a:graphic>
          </wp:inline>
        </w:drawing>
      </w:r>
    </w:p>
    <w:p w14:paraId="6A81058C" w14:textId="77777777" w:rsidR="006B3658" w:rsidRPr="002A6A2B" w:rsidRDefault="006B3658" w:rsidP="002323D9">
      <w:pPr>
        <w:pStyle w:val="Heading6"/>
        <w:rPr>
          <w:rFonts w:asciiTheme="minorHAnsi" w:hAnsiTheme="minorHAnsi" w:cs="Arial"/>
          <w:b/>
          <w:sz w:val="24"/>
          <w:szCs w:val="24"/>
        </w:rPr>
      </w:pPr>
    </w:p>
    <w:p w14:paraId="72BEC265" w14:textId="77777777" w:rsidR="006B3658" w:rsidRPr="002A6A2B" w:rsidRDefault="006B3658" w:rsidP="002323D9">
      <w:pPr>
        <w:pStyle w:val="Heading6"/>
        <w:rPr>
          <w:rFonts w:asciiTheme="minorHAnsi" w:hAnsiTheme="minorHAnsi" w:cs="Arial"/>
          <w:b/>
          <w:sz w:val="24"/>
          <w:szCs w:val="24"/>
        </w:rPr>
      </w:pPr>
    </w:p>
    <w:p w14:paraId="1B348FA2" w14:textId="77777777" w:rsidR="001F5F9F" w:rsidRPr="002A6A2B" w:rsidRDefault="001F5F9F" w:rsidP="002323D9">
      <w:pPr>
        <w:pStyle w:val="Heading6"/>
        <w:rPr>
          <w:rFonts w:asciiTheme="minorHAnsi" w:hAnsiTheme="minorHAnsi" w:cs="Arial"/>
          <w:b/>
          <w:sz w:val="24"/>
          <w:szCs w:val="24"/>
        </w:rPr>
      </w:pPr>
      <w:r w:rsidRPr="002A6A2B">
        <w:rPr>
          <w:rFonts w:asciiTheme="minorHAnsi" w:hAnsiTheme="minorHAnsi" w:cs="Arial"/>
          <w:b/>
          <w:sz w:val="24"/>
          <w:szCs w:val="24"/>
        </w:rPr>
        <w:t>OTHER RESOURCES</w:t>
      </w:r>
    </w:p>
    <w:p w14:paraId="4A7705E7" w14:textId="77777777" w:rsidR="001F5F9F" w:rsidRPr="002A6A2B" w:rsidRDefault="001F5F9F">
      <w:pPr>
        <w:ind w:left="360"/>
        <w:jc w:val="center"/>
        <w:rPr>
          <w:rFonts w:asciiTheme="minorHAnsi" w:hAnsiTheme="minorHAnsi" w:cs="Arial"/>
          <w:szCs w:val="24"/>
        </w:rPr>
      </w:pPr>
    </w:p>
    <w:p w14:paraId="532A56C5" w14:textId="77777777" w:rsidR="00E12E11" w:rsidRPr="002A6A2B" w:rsidRDefault="00E12E11" w:rsidP="00E12E11">
      <w:pPr>
        <w:pStyle w:val="NormalWeb"/>
        <w:numPr>
          <w:ilvl w:val="0"/>
          <w:numId w:val="4"/>
        </w:numPr>
        <w:shd w:val="clear" w:color="auto" w:fill="FFFFFF"/>
        <w:rPr>
          <w:rFonts w:asciiTheme="minorHAnsi" w:eastAsia="Batang" w:hAnsiTheme="minorHAnsi" w:cs="Arial"/>
          <w:b/>
          <w:bCs/>
          <w:lang w:eastAsia="ko-KR"/>
        </w:rPr>
      </w:pPr>
      <w:r w:rsidRPr="002A6A2B">
        <w:rPr>
          <w:rFonts w:asciiTheme="minorHAnsi" w:eastAsia="Batang" w:hAnsiTheme="minorHAnsi" w:cs="Arial"/>
          <w:b/>
          <w:bCs/>
          <w:lang w:eastAsia="ko-KR"/>
        </w:rPr>
        <w:t>ReEstablish Richmond</w:t>
      </w:r>
    </w:p>
    <w:p w14:paraId="1A4F93F8" w14:textId="77777777" w:rsidR="00E12E11" w:rsidRPr="002A6A2B" w:rsidRDefault="00F46FD5" w:rsidP="00E12E11">
      <w:pPr>
        <w:pStyle w:val="NormalWeb"/>
        <w:shd w:val="clear" w:color="auto" w:fill="FFFFFF"/>
        <w:ind w:left="1080"/>
        <w:rPr>
          <w:rFonts w:asciiTheme="minorHAnsi" w:hAnsiTheme="minorHAnsi"/>
          <w:color w:val="000000"/>
        </w:rPr>
      </w:pPr>
      <w:hyperlink r:id="rId18" w:history="1">
        <w:r w:rsidR="00E12E11" w:rsidRPr="002A6A2B">
          <w:rPr>
            <w:rStyle w:val="Hyperlink"/>
            <w:rFonts w:asciiTheme="minorHAnsi" w:hAnsiTheme="minorHAnsi"/>
          </w:rPr>
          <w:t>www.reestablishrichmond.org</w:t>
        </w:r>
      </w:hyperlink>
    </w:p>
    <w:p w14:paraId="79EC40BF" w14:textId="77777777" w:rsidR="00E12E11" w:rsidRPr="002A6A2B" w:rsidRDefault="00E12E11" w:rsidP="00E12E11">
      <w:pPr>
        <w:ind w:left="1080"/>
        <w:rPr>
          <w:rFonts w:asciiTheme="minorHAnsi" w:hAnsiTheme="minorHAnsi" w:cs="Arial"/>
          <w:b/>
          <w:bCs/>
          <w:szCs w:val="24"/>
        </w:rPr>
      </w:pPr>
    </w:p>
    <w:p w14:paraId="777CCD4E" w14:textId="77777777" w:rsidR="002323D9" w:rsidRPr="002A6A2B" w:rsidRDefault="002323D9" w:rsidP="002323D9">
      <w:pPr>
        <w:numPr>
          <w:ilvl w:val="0"/>
          <w:numId w:val="4"/>
        </w:numPr>
        <w:rPr>
          <w:rFonts w:asciiTheme="minorHAnsi" w:hAnsiTheme="minorHAnsi" w:cs="Arial"/>
          <w:szCs w:val="24"/>
        </w:rPr>
      </w:pPr>
      <w:r w:rsidRPr="002A6A2B">
        <w:rPr>
          <w:rFonts w:asciiTheme="minorHAnsi" w:hAnsiTheme="minorHAnsi" w:cs="Arial"/>
          <w:b/>
          <w:bCs/>
          <w:szCs w:val="24"/>
        </w:rPr>
        <w:t>United Nations High Commissioner for Refugees:</w:t>
      </w:r>
      <w:r w:rsidRPr="002A6A2B">
        <w:rPr>
          <w:rFonts w:asciiTheme="minorHAnsi" w:hAnsiTheme="minorHAnsi" w:cs="Arial"/>
          <w:szCs w:val="24"/>
        </w:rPr>
        <w:t xml:space="preserve"> </w:t>
      </w:r>
      <w:hyperlink r:id="rId19" w:history="1">
        <w:r w:rsidRPr="002A6A2B">
          <w:rPr>
            <w:rStyle w:val="Hyperlink"/>
            <w:rFonts w:asciiTheme="minorHAnsi" w:hAnsiTheme="minorHAnsi" w:cs="Arial"/>
            <w:b/>
            <w:szCs w:val="24"/>
          </w:rPr>
          <w:t>http://www.unhcr.org</w:t>
        </w:r>
      </w:hyperlink>
    </w:p>
    <w:p w14:paraId="09DD1529" w14:textId="77777777" w:rsidR="002323D9" w:rsidRPr="002A6A2B" w:rsidRDefault="002323D9" w:rsidP="002323D9">
      <w:pPr>
        <w:rPr>
          <w:rFonts w:asciiTheme="minorHAnsi" w:hAnsiTheme="minorHAnsi" w:cs="Arial"/>
          <w:szCs w:val="24"/>
        </w:rPr>
      </w:pPr>
    </w:p>
    <w:p w14:paraId="0181880F" w14:textId="77777777" w:rsidR="009F136C" w:rsidRPr="002A6A2B" w:rsidRDefault="009F136C" w:rsidP="009F136C">
      <w:pPr>
        <w:numPr>
          <w:ilvl w:val="0"/>
          <w:numId w:val="4"/>
        </w:numPr>
        <w:rPr>
          <w:rFonts w:asciiTheme="minorHAnsi" w:hAnsiTheme="minorHAnsi" w:cs="Arial"/>
          <w:b/>
          <w:bCs/>
          <w:szCs w:val="24"/>
        </w:rPr>
      </w:pPr>
      <w:r w:rsidRPr="002A6A2B">
        <w:rPr>
          <w:rFonts w:asciiTheme="minorHAnsi" w:hAnsiTheme="minorHAnsi" w:cs="Arial"/>
          <w:b/>
          <w:bCs/>
          <w:szCs w:val="24"/>
        </w:rPr>
        <w:t xml:space="preserve">The National Mentoring Partnership: </w:t>
      </w:r>
      <w:hyperlink r:id="rId20" w:history="1">
        <w:r w:rsidRPr="002A6A2B">
          <w:rPr>
            <w:rStyle w:val="Hyperlink"/>
            <w:rFonts w:asciiTheme="minorHAnsi" w:hAnsiTheme="minorHAnsi" w:cs="Arial"/>
            <w:b/>
            <w:bCs/>
            <w:szCs w:val="24"/>
          </w:rPr>
          <w:t>http://www.mentoring.org</w:t>
        </w:r>
      </w:hyperlink>
    </w:p>
    <w:p w14:paraId="614D69D5" w14:textId="77777777" w:rsidR="002323D9" w:rsidRPr="002A6A2B" w:rsidRDefault="002323D9" w:rsidP="002323D9">
      <w:pPr>
        <w:ind w:left="720"/>
        <w:rPr>
          <w:rFonts w:asciiTheme="minorHAnsi" w:hAnsiTheme="minorHAnsi" w:cs="Arial"/>
          <w:szCs w:val="24"/>
        </w:rPr>
      </w:pPr>
    </w:p>
    <w:p w14:paraId="71E20E08" w14:textId="77777777" w:rsidR="009F136C" w:rsidRPr="002A6A2B" w:rsidRDefault="009F136C" w:rsidP="009F136C">
      <w:pPr>
        <w:numPr>
          <w:ilvl w:val="0"/>
          <w:numId w:val="4"/>
        </w:numPr>
        <w:rPr>
          <w:rFonts w:asciiTheme="minorHAnsi" w:hAnsiTheme="minorHAnsi" w:cs="Arial"/>
          <w:szCs w:val="24"/>
        </w:rPr>
      </w:pPr>
      <w:r w:rsidRPr="002A6A2B">
        <w:rPr>
          <w:rFonts w:asciiTheme="minorHAnsi" w:hAnsiTheme="minorHAnsi" w:cs="Arial"/>
          <w:b/>
          <w:bCs/>
          <w:szCs w:val="24"/>
        </w:rPr>
        <w:t xml:space="preserve">VCU Division of Community Engagement: </w:t>
      </w:r>
      <w:hyperlink r:id="rId21" w:history="1">
        <w:r w:rsidRPr="002A6A2B">
          <w:rPr>
            <w:rStyle w:val="Hyperlink"/>
            <w:rFonts w:asciiTheme="minorHAnsi" w:hAnsiTheme="minorHAnsi" w:cs="Arial"/>
            <w:b/>
            <w:bCs/>
            <w:szCs w:val="24"/>
          </w:rPr>
          <w:t>http://www.vcu.edu/ocp/ocpdocs/mentor.html</w:t>
        </w:r>
      </w:hyperlink>
      <w:r w:rsidRPr="002A6A2B">
        <w:rPr>
          <w:rFonts w:asciiTheme="minorHAnsi" w:hAnsiTheme="minorHAnsi" w:cs="Arial"/>
          <w:b/>
          <w:bCs/>
          <w:szCs w:val="24"/>
        </w:rPr>
        <w:t xml:space="preserve"> </w:t>
      </w:r>
    </w:p>
    <w:p w14:paraId="084145AA" w14:textId="77777777" w:rsidR="002323D9" w:rsidRPr="002A6A2B" w:rsidRDefault="002323D9" w:rsidP="002323D9">
      <w:pPr>
        <w:ind w:left="720"/>
        <w:rPr>
          <w:rFonts w:asciiTheme="minorHAnsi" w:hAnsiTheme="minorHAnsi" w:cs="Arial"/>
          <w:szCs w:val="24"/>
        </w:rPr>
      </w:pPr>
    </w:p>
    <w:p w14:paraId="4B1A4EDE" w14:textId="77777777" w:rsidR="009F136C" w:rsidRPr="002A6A2B" w:rsidRDefault="009F136C" w:rsidP="009F136C">
      <w:pPr>
        <w:pStyle w:val="ListParagraph"/>
        <w:numPr>
          <w:ilvl w:val="0"/>
          <w:numId w:val="6"/>
        </w:numPr>
        <w:tabs>
          <w:tab w:val="left" w:pos="810"/>
        </w:tabs>
        <w:ind w:left="1080" w:hanging="270"/>
        <w:rPr>
          <w:rFonts w:asciiTheme="minorHAnsi" w:hAnsiTheme="minorHAnsi" w:cs="Arial"/>
          <w:b/>
          <w:bCs/>
          <w:szCs w:val="24"/>
        </w:rPr>
      </w:pPr>
      <w:r w:rsidRPr="002A6A2B">
        <w:rPr>
          <w:rFonts w:asciiTheme="minorHAnsi" w:hAnsiTheme="minorHAnsi" w:cs="Arial"/>
          <w:b/>
          <w:bCs/>
          <w:szCs w:val="24"/>
        </w:rPr>
        <w:t>Dept of State Refugee Processing</w:t>
      </w:r>
    </w:p>
    <w:p w14:paraId="4B5078C2" w14:textId="77777777" w:rsidR="009F136C" w:rsidRPr="002A6A2B" w:rsidRDefault="00F46FD5" w:rsidP="009F136C">
      <w:pPr>
        <w:pStyle w:val="ListParagraph"/>
        <w:ind w:left="1080"/>
        <w:rPr>
          <w:rFonts w:asciiTheme="minorHAnsi" w:hAnsiTheme="minorHAnsi" w:cs="Arial"/>
          <w:szCs w:val="24"/>
        </w:rPr>
      </w:pPr>
      <w:hyperlink r:id="rId22" w:anchor="intro" w:history="1">
        <w:r w:rsidR="009F136C" w:rsidRPr="002A6A2B">
          <w:rPr>
            <w:rStyle w:val="Hyperlink"/>
            <w:rFonts w:asciiTheme="minorHAnsi" w:hAnsiTheme="minorHAnsi" w:cs="Arial"/>
            <w:szCs w:val="24"/>
          </w:rPr>
          <w:t>http://www.wrapsnet.org/#intro</w:t>
        </w:r>
      </w:hyperlink>
      <w:r w:rsidR="009F136C" w:rsidRPr="002A6A2B">
        <w:rPr>
          <w:rFonts w:asciiTheme="minorHAnsi" w:hAnsiTheme="minorHAnsi" w:cs="Arial"/>
          <w:szCs w:val="24"/>
        </w:rPr>
        <w:t xml:space="preserve"> </w:t>
      </w:r>
    </w:p>
    <w:p w14:paraId="693589B5" w14:textId="77777777" w:rsidR="002323D9" w:rsidRPr="002A6A2B" w:rsidRDefault="002323D9" w:rsidP="002323D9">
      <w:pPr>
        <w:ind w:left="720"/>
        <w:rPr>
          <w:rFonts w:asciiTheme="minorHAnsi" w:hAnsiTheme="minorHAnsi" w:cs="Arial"/>
          <w:szCs w:val="24"/>
        </w:rPr>
      </w:pPr>
    </w:p>
    <w:p w14:paraId="45F0DFC9" w14:textId="77777777" w:rsidR="009F136C" w:rsidRPr="002A6A2B" w:rsidRDefault="009F136C" w:rsidP="009F136C">
      <w:pPr>
        <w:pStyle w:val="ListParagraph"/>
        <w:numPr>
          <w:ilvl w:val="0"/>
          <w:numId w:val="6"/>
        </w:numPr>
        <w:ind w:left="1080" w:hanging="270"/>
        <w:rPr>
          <w:rFonts w:asciiTheme="minorHAnsi" w:hAnsiTheme="minorHAnsi" w:cs="Arial"/>
          <w:b/>
          <w:szCs w:val="24"/>
        </w:rPr>
      </w:pPr>
      <w:r w:rsidRPr="002A6A2B">
        <w:rPr>
          <w:rFonts w:asciiTheme="minorHAnsi" w:hAnsiTheme="minorHAnsi" w:cs="Arial"/>
          <w:b/>
          <w:szCs w:val="24"/>
        </w:rPr>
        <w:t>Refugee background information</w:t>
      </w:r>
    </w:p>
    <w:p w14:paraId="44C60599" w14:textId="77777777" w:rsidR="009F136C" w:rsidRPr="002A6A2B" w:rsidRDefault="009F136C" w:rsidP="002323D9">
      <w:pPr>
        <w:ind w:left="720"/>
        <w:rPr>
          <w:rFonts w:asciiTheme="minorHAnsi" w:hAnsiTheme="minorHAnsi" w:cs="Arial"/>
          <w:szCs w:val="24"/>
        </w:rPr>
      </w:pPr>
      <w:r w:rsidRPr="002A6A2B">
        <w:rPr>
          <w:rFonts w:asciiTheme="minorHAnsi" w:hAnsiTheme="minorHAnsi" w:cs="Arial"/>
          <w:szCs w:val="24"/>
        </w:rPr>
        <w:t xml:space="preserve">     </w:t>
      </w:r>
      <w:hyperlink r:id="rId23" w:history="1">
        <w:r w:rsidRPr="002A6A2B">
          <w:rPr>
            <w:rStyle w:val="Hyperlink"/>
            <w:rFonts w:asciiTheme="minorHAnsi" w:hAnsiTheme="minorHAnsi" w:cs="Arial"/>
            <w:szCs w:val="24"/>
          </w:rPr>
          <w:t>http://www.culturalorientation.net/learning/backgrounders</w:t>
        </w:r>
      </w:hyperlink>
    </w:p>
    <w:p w14:paraId="7BD1A7C7" w14:textId="77777777" w:rsidR="009F136C" w:rsidRPr="002A6A2B" w:rsidRDefault="009F136C" w:rsidP="002323D9">
      <w:pPr>
        <w:ind w:left="720"/>
        <w:rPr>
          <w:rFonts w:asciiTheme="minorHAnsi" w:hAnsiTheme="minorHAnsi" w:cs="Arial"/>
          <w:szCs w:val="24"/>
        </w:rPr>
      </w:pPr>
    </w:p>
    <w:p w14:paraId="351E7E65" w14:textId="77777777" w:rsidR="009F136C" w:rsidRPr="002A6A2B" w:rsidRDefault="009F136C" w:rsidP="002323D9">
      <w:pPr>
        <w:ind w:left="720"/>
        <w:rPr>
          <w:rFonts w:asciiTheme="minorHAnsi" w:hAnsiTheme="minorHAnsi" w:cs="Arial"/>
          <w:szCs w:val="24"/>
        </w:rPr>
      </w:pPr>
    </w:p>
    <w:p w14:paraId="6DE3C154" w14:textId="77777777" w:rsidR="001F5F9F" w:rsidRDefault="001F5F9F">
      <w:pPr>
        <w:ind w:left="360"/>
        <w:rPr>
          <w:b/>
          <w:bCs/>
          <w:sz w:val="18"/>
        </w:rPr>
      </w:pPr>
    </w:p>
    <w:p w14:paraId="557CAF25" w14:textId="77777777" w:rsidR="001F5F9F" w:rsidRDefault="001F5F9F">
      <w:pPr>
        <w:ind w:left="360"/>
        <w:rPr>
          <w:b/>
          <w:bCs/>
          <w:sz w:val="18"/>
        </w:rPr>
      </w:pPr>
    </w:p>
    <w:p w14:paraId="2B58138E" w14:textId="77777777" w:rsidR="001F5F9F" w:rsidRDefault="001F5F9F">
      <w:pPr>
        <w:ind w:left="360"/>
        <w:rPr>
          <w:b/>
          <w:bCs/>
          <w:sz w:val="18"/>
        </w:rPr>
      </w:pPr>
    </w:p>
    <w:p w14:paraId="6CF304C0" w14:textId="77777777" w:rsidR="001F5F9F" w:rsidRDefault="001F5F9F">
      <w:pPr>
        <w:ind w:left="360"/>
        <w:rPr>
          <w:sz w:val="22"/>
        </w:rPr>
      </w:pPr>
    </w:p>
    <w:sectPr w:rsidR="001F5F9F" w:rsidSect="00EB042C">
      <w:type w:val="continuous"/>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2FB"/>
    <w:multiLevelType w:val="hybridMultilevel"/>
    <w:tmpl w:val="7966E1F8"/>
    <w:lvl w:ilvl="0" w:tplc="D47E9136">
      <w:numFmt w:val="bullet"/>
      <w:lvlText w:val=""/>
      <w:lvlJc w:val="left"/>
      <w:pPr>
        <w:tabs>
          <w:tab w:val="num" w:pos="1080"/>
        </w:tabs>
        <w:ind w:left="1080" w:hanging="360"/>
      </w:pPr>
      <w:rPr>
        <w:rFonts w:ascii="Symbol" w:eastAsia="Batang"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2B3C9E"/>
    <w:multiLevelType w:val="hybridMultilevel"/>
    <w:tmpl w:val="C58C0D54"/>
    <w:lvl w:ilvl="0" w:tplc="D47E9136">
      <w:numFmt w:val="bullet"/>
      <w:lvlText w:val=""/>
      <w:lvlJc w:val="left"/>
      <w:pPr>
        <w:ind w:left="1440" w:hanging="360"/>
      </w:pPr>
      <w:rPr>
        <w:rFonts w:ascii="Symbol" w:eastAsia="Batang"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CC5D8A"/>
    <w:multiLevelType w:val="hybridMultilevel"/>
    <w:tmpl w:val="42DEB91C"/>
    <w:lvl w:ilvl="0" w:tplc="D47E9136">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B112C2"/>
    <w:multiLevelType w:val="hybridMultilevel"/>
    <w:tmpl w:val="1B9A3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E60CAC"/>
    <w:multiLevelType w:val="hybridMultilevel"/>
    <w:tmpl w:val="1D3CE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8A1798"/>
    <w:multiLevelType w:val="hybridMultilevel"/>
    <w:tmpl w:val="B38A4ECE"/>
    <w:lvl w:ilvl="0" w:tplc="3D4CF10A">
      <w:start w:val="355"/>
      <w:numFmt w:val="bullet"/>
      <w:lvlText w:val=""/>
      <w:lvlJc w:val="left"/>
      <w:pPr>
        <w:tabs>
          <w:tab w:val="num" w:pos="2520"/>
        </w:tabs>
        <w:ind w:left="2520" w:hanging="360"/>
      </w:pPr>
      <w:rPr>
        <w:rFonts w:ascii="Symbol" w:eastAsia="Batang"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BA"/>
    <w:rsid w:val="001429F0"/>
    <w:rsid w:val="001F5F9F"/>
    <w:rsid w:val="002043DF"/>
    <w:rsid w:val="00213DA0"/>
    <w:rsid w:val="002323D9"/>
    <w:rsid w:val="00270660"/>
    <w:rsid w:val="00280FE1"/>
    <w:rsid w:val="002A6A2B"/>
    <w:rsid w:val="002F11F6"/>
    <w:rsid w:val="00356CD3"/>
    <w:rsid w:val="003E1AFF"/>
    <w:rsid w:val="00462F95"/>
    <w:rsid w:val="004F1378"/>
    <w:rsid w:val="00582657"/>
    <w:rsid w:val="006B3658"/>
    <w:rsid w:val="006B390D"/>
    <w:rsid w:val="006B714B"/>
    <w:rsid w:val="00861235"/>
    <w:rsid w:val="009A2F65"/>
    <w:rsid w:val="009F136C"/>
    <w:rsid w:val="00AB6946"/>
    <w:rsid w:val="00AC7BAA"/>
    <w:rsid w:val="00AF1D85"/>
    <w:rsid w:val="00B0566E"/>
    <w:rsid w:val="00C72FD5"/>
    <w:rsid w:val="00D906BA"/>
    <w:rsid w:val="00DE420A"/>
    <w:rsid w:val="00E12E11"/>
    <w:rsid w:val="00E26F32"/>
    <w:rsid w:val="00EA611A"/>
    <w:rsid w:val="00EB042C"/>
    <w:rsid w:val="00F3584D"/>
    <w:rsid w:val="00F4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9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F0"/>
    <w:rPr>
      <w:rFonts w:ascii="Book Antiqua" w:hAnsi="Book Antiqua"/>
      <w:sz w:val="24"/>
      <w:lang w:eastAsia="ko-KR"/>
    </w:rPr>
  </w:style>
  <w:style w:type="paragraph" w:styleId="Heading1">
    <w:name w:val="heading 1"/>
    <w:basedOn w:val="Normal"/>
    <w:next w:val="Normal"/>
    <w:qFormat/>
    <w:rsid w:val="001429F0"/>
    <w:pPr>
      <w:keepNext/>
      <w:outlineLvl w:val="0"/>
    </w:pPr>
    <w:rPr>
      <w:rFonts w:eastAsia="Times New Roman"/>
      <w:b/>
      <w:bCs/>
      <w:sz w:val="40"/>
      <w:lang w:eastAsia="en-US"/>
    </w:rPr>
  </w:style>
  <w:style w:type="paragraph" w:styleId="Heading2">
    <w:name w:val="heading 2"/>
    <w:basedOn w:val="Normal"/>
    <w:next w:val="Normal"/>
    <w:qFormat/>
    <w:rsid w:val="001429F0"/>
    <w:pPr>
      <w:keepNext/>
      <w:outlineLvl w:val="1"/>
    </w:pPr>
    <w:rPr>
      <w:rFonts w:ascii="Times New Roman" w:eastAsia="Times New Roman" w:hAnsi="Times New Roman"/>
      <w:lang w:eastAsia="en-US"/>
    </w:rPr>
  </w:style>
  <w:style w:type="paragraph" w:styleId="Heading3">
    <w:name w:val="heading 3"/>
    <w:basedOn w:val="Normal"/>
    <w:next w:val="Normal"/>
    <w:qFormat/>
    <w:rsid w:val="001429F0"/>
    <w:pPr>
      <w:keepNext/>
      <w:outlineLvl w:val="2"/>
    </w:pPr>
    <w:rPr>
      <w:sz w:val="32"/>
    </w:rPr>
  </w:style>
  <w:style w:type="paragraph" w:styleId="Heading4">
    <w:name w:val="heading 4"/>
    <w:basedOn w:val="Normal"/>
    <w:next w:val="Normal"/>
    <w:qFormat/>
    <w:rsid w:val="001429F0"/>
    <w:pPr>
      <w:keepNext/>
      <w:jc w:val="center"/>
      <w:outlineLvl w:val="3"/>
    </w:pPr>
    <w:rPr>
      <w:b/>
      <w:bCs/>
    </w:rPr>
  </w:style>
  <w:style w:type="paragraph" w:styleId="Heading5">
    <w:name w:val="heading 5"/>
    <w:basedOn w:val="Normal"/>
    <w:next w:val="Normal"/>
    <w:qFormat/>
    <w:rsid w:val="001429F0"/>
    <w:pPr>
      <w:keepNext/>
      <w:ind w:left="360"/>
      <w:jc w:val="center"/>
      <w:outlineLvl w:val="4"/>
    </w:pPr>
    <w:rPr>
      <w:b/>
      <w:bCs/>
      <w:sz w:val="28"/>
    </w:rPr>
  </w:style>
  <w:style w:type="paragraph" w:styleId="Heading6">
    <w:name w:val="heading 6"/>
    <w:basedOn w:val="Normal"/>
    <w:next w:val="Normal"/>
    <w:qFormat/>
    <w:rsid w:val="001429F0"/>
    <w:pPr>
      <w:keepNext/>
      <w:ind w:left="360"/>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29F0"/>
    <w:pPr>
      <w:jc w:val="center"/>
    </w:pPr>
    <w:rPr>
      <w:rFonts w:eastAsia="Times New Roman"/>
      <w:b/>
      <w:bCs/>
      <w:sz w:val="40"/>
      <w:lang w:eastAsia="en-US"/>
    </w:rPr>
  </w:style>
  <w:style w:type="character" w:styleId="Hyperlink">
    <w:name w:val="Hyperlink"/>
    <w:basedOn w:val="DefaultParagraphFont"/>
    <w:rsid w:val="001429F0"/>
    <w:rPr>
      <w:color w:val="0000FF"/>
      <w:u w:val="single"/>
    </w:rPr>
  </w:style>
  <w:style w:type="paragraph" w:styleId="BodyText">
    <w:name w:val="Body Text"/>
    <w:basedOn w:val="Normal"/>
    <w:rsid w:val="001429F0"/>
    <w:rPr>
      <w:sz w:val="32"/>
    </w:rPr>
  </w:style>
  <w:style w:type="paragraph" w:styleId="BodyTextIndent">
    <w:name w:val="Body Text Indent"/>
    <w:basedOn w:val="Normal"/>
    <w:rsid w:val="001429F0"/>
    <w:pPr>
      <w:ind w:left="360"/>
    </w:pPr>
    <w:rPr>
      <w:b/>
      <w:bCs/>
    </w:rPr>
  </w:style>
  <w:style w:type="paragraph" w:styleId="BodyTextIndent2">
    <w:name w:val="Body Text Indent 2"/>
    <w:basedOn w:val="Normal"/>
    <w:rsid w:val="001429F0"/>
    <w:pPr>
      <w:ind w:left="360"/>
    </w:pPr>
  </w:style>
  <w:style w:type="character" w:styleId="FollowedHyperlink">
    <w:name w:val="FollowedHyperlink"/>
    <w:basedOn w:val="DefaultParagraphFont"/>
    <w:rsid w:val="001429F0"/>
    <w:rPr>
      <w:color w:val="800080"/>
      <w:u w:val="single"/>
    </w:rPr>
  </w:style>
  <w:style w:type="paragraph" w:styleId="BalloonText">
    <w:name w:val="Balloon Text"/>
    <w:basedOn w:val="Normal"/>
    <w:link w:val="BalloonTextChar"/>
    <w:rsid w:val="00462F95"/>
    <w:rPr>
      <w:rFonts w:ascii="Tahoma" w:hAnsi="Tahoma" w:cs="Tahoma"/>
      <w:sz w:val="16"/>
      <w:szCs w:val="16"/>
    </w:rPr>
  </w:style>
  <w:style w:type="character" w:customStyle="1" w:styleId="BalloonTextChar">
    <w:name w:val="Balloon Text Char"/>
    <w:basedOn w:val="DefaultParagraphFont"/>
    <w:link w:val="BalloonText"/>
    <w:rsid w:val="00462F95"/>
    <w:rPr>
      <w:rFonts w:ascii="Tahoma" w:hAnsi="Tahoma" w:cs="Tahoma"/>
      <w:sz w:val="16"/>
      <w:szCs w:val="16"/>
      <w:lang w:eastAsia="ko-KR"/>
    </w:rPr>
  </w:style>
  <w:style w:type="paragraph" w:styleId="NormalWeb">
    <w:name w:val="Normal (Web)"/>
    <w:basedOn w:val="Normal"/>
    <w:uiPriority w:val="99"/>
    <w:unhideWhenUsed/>
    <w:rsid w:val="00280FE1"/>
    <w:rPr>
      <w:rFonts w:ascii="Times New Roman" w:eastAsiaTheme="minorHAnsi" w:hAnsi="Times New Roman"/>
      <w:szCs w:val="24"/>
      <w:lang w:eastAsia="en-US"/>
    </w:rPr>
  </w:style>
  <w:style w:type="paragraph" w:styleId="ListParagraph">
    <w:name w:val="List Paragraph"/>
    <w:basedOn w:val="Normal"/>
    <w:uiPriority w:val="34"/>
    <w:qFormat/>
    <w:rsid w:val="009F1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F0"/>
    <w:rPr>
      <w:rFonts w:ascii="Book Antiqua" w:hAnsi="Book Antiqua"/>
      <w:sz w:val="24"/>
      <w:lang w:eastAsia="ko-KR"/>
    </w:rPr>
  </w:style>
  <w:style w:type="paragraph" w:styleId="Heading1">
    <w:name w:val="heading 1"/>
    <w:basedOn w:val="Normal"/>
    <w:next w:val="Normal"/>
    <w:qFormat/>
    <w:rsid w:val="001429F0"/>
    <w:pPr>
      <w:keepNext/>
      <w:outlineLvl w:val="0"/>
    </w:pPr>
    <w:rPr>
      <w:rFonts w:eastAsia="Times New Roman"/>
      <w:b/>
      <w:bCs/>
      <w:sz w:val="40"/>
      <w:lang w:eastAsia="en-US"/>
    </w:rPr>
  </w:style>
  <w:style w:type="paragraph" w:styleId="Heading2">
    <w:name w:val="heading 2"/>
    <w:basedOn w:val="Normal"/>
    <w:next w:val="Normal"/>
    <w:qFormat/>
    <w:rsid w:val="001429F0"/>
    <w:pPr>
      <w:keepNext/>
      <w:outlineLvl w:val="1"/>
    </w:pPr>
    <w:rPr>
      <w:rFonts w:ascii="Times New Roman" w:eastAsia="Times New Roman" w:hAnsi="Times New Roman"/>
      <w:lang w:eastAsia="en-US"/>
    </w:rPr>
  </w:style>
  <w:style w:type="paragraph" w:styleId="Heading3">
    <w:name w:val="heading 3"/>
    <w:basedOn w:val="Normal"/>
    <w:next w:val="Normal"/>
    <w:qFormat/>
    <w:rsid w:val="001429F0"/>
    <w:pPr>
      <w:keepNext/>
      <w:outlineLvl w:val="2"/>
    </w:pPr>
    <w:rPr>
      <w:sz w:val="32"/>
    </w:rPr>
  </w:style>
  <w:style w:type="paragraph" w:styleId="Heading4">
    <w:name w:val="heading 4"/>
    <w:basedOn w:val="Normal"/>
    <w:next w:val="Normal"/>
    <w:qFormat/>
    <w:rsid w:val="001429F0"/>
    <w:pPr>
      <w:keepNext/>
      <w:jc w:val="center"/>
      <w:outlineLvl w:val="3"/>
    </w:pPr>
    <w:rPr>
      <w:b/>
      <w:bCs/>
    </w:rPr>
  </w:style>
  <w:style w:type="paragraph" w:styleId="Heading5">
    <w:name w:val="heading 5"/>
    <w:basedOn w:val="Normal"/>
    <w:next w:val="Normal"/>
    <w:qFormat/>
    <w:rsid w:val="001429F0"/>
    <w:pPr>
      <w:keepNext/>
      <w:ind w:left="360"/>
      <w:jc w:val="center"/>
      <w:outlineLvl w:val="4"/>
    </w:pPr>
    <w:rPr>
      <w:b/>
      <w:bCs/>
      <w:sz w:val="28"/>
    </w:rPr>
  </w:style>
  <w:style w:type="paragraph" w:styleId="Heading6">
    <w:name w:val="heading 6"/>
    <w:basedOn w:val="Normal"/>
    <w:next w:val="Normal"/>
    <w:qFormat/>
    <w:rsid w:val="001429F0"/>
    <w:pPr>
      <w:keepNext/>
      <w:ind w:left="360"/>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29F0"/>
    <w:pPr>
      <w:jc w:val="center"/>
    </w:pPr>
    <w:rPr>
      <w:rFonts w:eastAsia="Times New Roman"/>
      <w:b/>
      <w:bCs/>
      <w:sz w:val="40"/>
      <w:lang w:eastAsia="en-US"/>
    </w:rPr>
  </w:style>
  <w:style w:type="character" w:styleId="Hyperlink">
    <w:name w:val="Hyperlink"/>
    <w:basedOn w:val="DefaultParagraphFont"/>
    <w:rsid w:val="001429F0"/>
    <w:rPr>
      <w:color w:val="0000FF"/>
      <w:u w:val="single"/>
    </w:rPr>
  </w:style>
  <w:style w:type="paragraph" w:styleId="BodyText">
    <w:name w:val="Body Text"/>
    <w:basedOn w:val="Normal"/>
    <w:rsid w:val="001429F0"/>
    <w:rPr>
      <w:sz w:val="32"/>
    </w:rPr>
  </w:style>
  <w:style w:type="paragraph" w:styleId="BodyTextIndent">
    <w:name w:val="Body Text Indent"/>
    <w:basedOn w:val="Normal"/>
    <w:rsid w:val="001429F0"/>
    <w:pPr>
      <w:ind w:left="360"/>
    </w:pPr>
    <w:rPr>
      <w:b/>
      <w:bCs/>
    </w:rPr>
  </w:style>
  <w:style w:type="paragraph" w:styleId="BodyTextIndent2">
    <w:name w:val="Body Text Indent 2"/>
    <w:basedOn w:val="Normal"/>
    <w:rsid w:val="001429F0"/>
    <w:pPr>
      <w:ind w:left="360"/>
    </w:pPr>
  </w:style>
  <w:style w:type="character" w:styleId="FollowedHyperlink">
    <w:name w:val="FollowedHyperlink"/>
    <w:basedOn w:val="DefaultParagraphFont"/>
    <w:rsid w:val="001429F0"/>
    <w:rPr>
      <w:color w:val="800080"/>
      <w:u w:val="single"/>
    </w:rPr>
  </w:style>
  <w:style w:type="paragraph" w:styleId="BalloonText">
    <w:name w:val="Balloon Text"/>
    <w:basedOn w:val="Normal"/>
    <w:link w:val="BalloonTextChar"/>
    <w:rsid w:val="00462F95"/>
    <w:rPr>
      <w:rFonts w:ascii="Tahoma" w:hAnsi="Tahoma" w:cs="Tahoma"/>
      <w:sz w:val="16"/>
      <w:szCs w:val="16"/>
    </w:rPr>
  </w:style>
  <w:style w:type="character" w:customStyle="1" w:styleId="BalloonTextChar">
    <w:name w:val="Balloon Text Char"/>
    <w:basedOn w:val="DefaultParagraphFont"/>
    <w:link w:val="BalloonText"/>
    <w:rsid w:val="00462F95"/>
    <w:rPr>
      <w:rFonts w:ascii="Tahoma" w:hAnsi="Tahoma" w:cs="Tahoma"/>
      <w:sz w:val="16"/>
      <w:szCs w:val="16"/>
      <w:lang w:eastAsia="ko-KR"/>
    </w:rPr>
  </w:style>
  <w:style w:type="paragraph" w:styleId="NormalWeb">
    <w:name w:val="Normal (Web)"/>
    <w:basedOn w:val="Normal"/>
    <w:uiPriority w:val="99"/>
    <w:unhideWhenUsed/>
    <w:rsid w:val="00280FE1"/>
    <w:rPr>
      <w:rFonts w:ascii="Times New Roman" w:eastAsiaTheme="minorHAnsi" w:hAnsi="Times New Roman"/>
      <w:szCs w:val="24"/>
      <w:lang w:eastAsia="en-US"/>
    </w:rPr>
  </w:style>
  <w:style w:type="paragraph" w:styleId="ListParagraph">
    <w:name w:val="List Paragraph"/>
    <w:basedOn w:val="Normal"/>
    <w:uiPriority w:val="34"/>
    <w:qFormat/>
    <w:rsid w:val="009F1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04681">
      <w:bodyDiv w:val="1"/>
      <w:marLeft w:val="0"/>
      <w:marRight w:val="0"/>
      <w:marTop w:val="0"/>
      <w:marBottom w:val="0"/>
      <w:divBdr>
        <w:top w:val="none" w:sz="0" w:space="0" w:color="auto"/>
        <w:left w:val="none" w:sz="0" w:space="0" w:color="auto"/>
        <w:bottom w:val="none" w:sz="0" w:space="0" w:color="auto"/>
        <w:right w:val="none" w:sz="0" w:space="0" w:color="auto"/>
      </w:divBdr>
    </w:div>
    <w:div w:id="15659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hyperlink" Target="http://www.reestablishrichmond.org" TargetMode="External"/><Relationship Id="rId3" Type="http://schemas.openxmlformats.org/officeDocument/2006/relationships/styles" Target="styles.xml"/><Relationship Id="rId21" Type="http://schemas.openxmlformats.org/officeDocument/2006/relationships/hyperlink" Target="http://www.vcu.edu/ocp/ocpdocs/mentor.html" TargetMode="Externa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scue.org/united-states/richmond-va" TargetMode="External"/><Relationship Id="rId20" Type="http://schemas.openxmlformats.org/officeDocument/2006/relationships/hyperlink" Target="http://www.mentorin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baumann@cwsglobal.org" TargetMode="External"/><Relationship Id="rId23" Type="http://schemas.openxmlformats.org/officeDocument/2006/relationships/hyperlink" Target="http://www.culturalorientation.net/learning/backgrounders" TargetMode="External"/><Relationship Id="rId10" Type="http://schemas.openxmlformats.org/officeDocument/2006/relationships/hyperlink" Target="http://www.reestablishrichmond.org" TargetMode="External"/><Relationship Id="rId19" Type="http://schemas.openxmlformats.org/officeDocument/2006/relationships/hyperlink" Target="http://www.unhcr.org" TargetMode="External"/><Relationship Id="rId4" Type="http://schemas.microsoft.com/office/2007/relationships/stylesWithEffects" Target="stylesWithEffects.xml"/><Relationship Id="rId9" Type="http://schemas.openxmlformats.org/officeDocument/2006/relationships/image" Target="cid:bb6e0715-542f-41f5-891c-fb360b705a1b" TargetMode="External"/><Relationship Id="rId14" Type="http://schemas.openxmlformats.org/officeDocument/2006/relationships/hyperlink" Target="http://cccofva.org/services/resettlement-services/refugee-resettlement/" TargetMode="External"/><Relationship Id="rId22" Type="http://schemas.openxmlformats.org/officeDocument/2006/relationships/hyperlink" Target="http://www.wraps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68EB5-A73A-45F0-B260-FAAEED51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2263</Words>
  <Characters>12328</Characters>
  <Application>Microsoft Office Word</Application>
  <DocSecurity>0</DocSecurity>
  <PresentationFormat/>
  <Lines>376</Lines>
  <Paragraphs>157</Paragraphs>
  <ScaleCrop>false</ScaleCrop>
  <HeadingPairs>
    <vt:vector size="2" baseType="variant">
      <vt:variant>
        <vt:lpstr>Title</vt:lpstr>
      </vt:variant>
      <vt:variant>
        <vt:i4>1</vt:i4>
      </vt:variant>
    </vt:vector>
  </HeadingPairs>
  <TitlesOfParts>
    <vt:vector size="1" baseType="lpstr">
      <vt:lpstr/>
    </vt:vector>
  </TitlesOfParts>
  <Company>Catholic Diocese of Richmond</Company>
  <LinksUpToDate>false</LinksUpToDate>
  <CharactersWithSpaces>14725</CharactersWithSpaces>
  <SharedDoc>false</SharedDoc>
  <HLinks>
    <vt:vector size="30" baseType="variant">
      <vt:variant>
        <vt:i4>4980737</vt:i4>
      </vt:variant>
      <vt:variant>
        <vt:i4>12</vt:i4>
      </vt:variant>
      <vt:variant>
        <vt:i4>0</vt:i4>
      </vt:variant>
      <vt:variant>
        <vt:i4>5</vt:i4>
      </vt:variant>
      <vt:variant>
        <vt:lpwstr>http://www.unhcr.org/</vt:lpwstr>
      </vt:variant>
      <vt:variant>
        <vt:lpwstr/>
      </vt:variant>
      <vt:variant>
        <vt:i4>4325406</vt:i4>
      </vt:variant>
      <vt:variant>
        <vt:i4>9</vt:i4>
      </vt:variant>
      <vt:variant>
        <vt:i4>0</vt:i4>
      </vt:variant>
      <vt:variant>
        <vt:i4>5</vt:i4>
      </vt:variant>
      <vt:variant>
        <vt:lpwstr>http://www.aegisuniversity.com/ADP - Mentoring/How To Be A Great Mentor, Get Involved.pdf</vt:lpwstr>
      </vt:variant>
      <vt:variant>
        <vt:lpwstr/>
      </vt:variant>
      <vt:variant>
        <vt:i4>8257591</vt:i4>
      </vt:variant>
      <vt:variant>
        <vt:i4>6</vt:i4>
      </vt:variant>
      <vt:variant>
        <vt:i4>0</vt:i4>
      </vt:variant>
      <vt:variant>
        <vt:i4>5</vt:i4>
      </vt:variant>
      <vt:variant>
        <vt:lpwstr>http://www.vcu.edu/ocp/ocpdocs/mentor.html</vt:lpwstr>
      </vt:variant>
      <vt:variant>
        <vt:lpwstr/>
      </vt:variant>
      <vt:variant>
        <vt:i4>7667749</vt:i4>
      </vt:variant>
      <vt:variant>
        <vt:i4>3</vt:i4>
      </vt:variant>
      <vt:variant>
        <vt:i4>0</vt:i4>
      </vt:variant>
      <vt:variant>
        <vt:i4>5</vt:i4>
      </vt:variant>
      <vt:variant>
        <vt:lpwstr>http://www.cccofva.org/services/ris/refugeeresettlement.htm</vt:lpwstr>
      </vt:variant>
      <vt:variant>
        <vt:lpwstr/>
      </vt:variant>
      <vt:variant>
        <vt:i4>4259841</vt:i4>
      </vt:variant>
      <vt:variant>
        <vt:i4>0</vt:i4>
      </vt:variant>
      <vt:variant>
        <vt:i4>0</vt:i4>
      </vt:variant>
      <vt:variant>
        <vt:i4>5</vt:i4>
      </vt:variant>
      <vt:variant>
        <vt:lpwstr>http://www.mentoring.org/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CDR</dc:creator>
  <cp:lastModifiedBy>Ballew, Joshua L.</cp:lastModifiedBy>
  <cp:revision>2</cp:revision>
  <cp:lastPrinted>2002-04-04T14:19:00Z</cp:lastPrinted>
  <dcterms:created xsi:type="dcterms:W3CDTF">2017-03-28T21:01:00Z</dcterms:created>
  <dcterms:modified xsi:type="dcterms:W3CDTF">2017-03-28T21:01:00Z</dcterms:modified>
</cp:coreProperties>
</file>